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106B808F"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WG4 Meeting #</w:t>
      </w:r>
      <w:r w:rsidRPr="1B381B38">
        <w:rPr>
          <w:rFonts w:ascii="Arial" w:hAnsi="Arial"/>
          <w:color w:val="2B579A"/>
        </w:rPr>
        <w:fldChar w:fldCharType="begin"/>
      </w:r>
      <w:r w:rsidRPr="1B381B38">
        <w:rPr>
          <w:rFonts w:ascii="Arial" w:hAnsi="Arial"/>
        </w:rPr>
        <w:instrText xml:space="preserve"> DOCPROPERTY  MtgSeq  \* MERGEFORMAT </w:instrText>
      </w:r>
      <w:r w:rsidRPr="1B381B38">
        <w:rPr>
          <w:rFonts w:ascii="Arial" w:hAnsi="Arial"/>
          <w:color w:val="2B579A"/>
        </w:rPr>
        <w:fldChar w:fldCharType="separate"/>
      </w:r>
      <w:r w:rsidRPr="1B381B38">
        <w:rPr>
          <w:rFonts w:ascii="Arial" w:hAnsi="Arial"/>
          <w:b/>
          <w:bCs/>
          <w:noProof/>
          <w:sz w:val="24"/>
          <w:szCs w:val="24"/>
        </w:rPr>
        <w:t xml:space="preserve"> </w:t>
      </w:r>
      <w:r w:rsidR="001F37E7" w:rsidRPr="1B381B38">
        <w:rPr>
          <w:rFonts w:ascii="Arial" w:hAnsi="Arial"/>
          <w:b/>
          <w:bCs/>
          <w:noProof/>
          <w:sz w:val="24"/>
          <w:szCs w:val="24"/>
        </w:rPr>
        <w:t>10</w:t>
      </w:r>
      <w:r w:rsidR="00320D1C" w:rsidRPr="1B381B38">
        <w:rPr>
          <w:rFonts w:ascii="Arial" w:hAnsi="Arial"/>
          <w:b/>
          <w:bCs/>
          <w:noProof/>
          <w:sz w:val="24"/>
          <w:szCs w:val="24"/>
        </w:rPr>
        <w:t>1</w:t>
      </w:r>
      <w:r w:rsidR="005849B5">
        <w:rPr>
          <w:rFonts w:ascii="Arial" w:hAnsi="Arial"/>
          <w:b/>
          <w:bCs/>
          <w:noProof/>
          <w:sz w:val="24"/>
          <w:szCs w:val="24"/>
        </w:rPr>
        <w:t>bis</w:t>
      </w:r>
      <w:r w:rsidRPr="1B381B38">
        <w:rPr>
          <w:rFonts w:ascii="Arial" w:hAnsi="Arial"/>
          <w:b/>
          <w:bCs/>
          <w:noProof/>
          <w:sz w:val="24"/>
          <w:szCs w:val="24"/>
        </w:rPr>
        <w:t>-e</w:t>
      </w:r>
      <w:r w:rsidRPr="1B381B38">
        <w:rPr>
          <w:rFonts w:ascii="Arial" w:hAnsi="Arial"/>
          <w:b/>
          <w:bCs/>
          <w:noProof/>
          <w:color w:val="2B579A"/>
          <w:sz w:val="24"/>
          <w:szCs w:val="24"/>
        </w:rPr>
        <w:fldChar w:fldCharType="end"/>
      </w:r>
      <w:r>
        <w:tab/>
      </w:r>
      <w:r w:rsidRPr="1B381B38">
        <w:rPr>
          <w:rFonts w:ascii="Arial" w:hAnsi="Arial"/>
          <w:b/>
          <w:bCs/>
          <w:noProof/>
          <w:sz w:val="28"/>
          <w:szCs w:val="28"/>
        </w:rPr>
        <w:t>R4-</w:t>
      </w:r>
      <w:r w:rsidR="00A87180" w:rsidRPr="1B381B38">
        <w:rPr>
          <w:rFonts w:ascii="Arial" w:hAnsi="Arial"/>
          <w:b/>
          <w:bCs/>
          <w:noProof/>
          <w:sz w:val="28"/>
          <w:szCs w:val="28"/>
        </w:rPr>
        <w:t>2</w:t>
      </w:r>
      <w:r w:rsidR="000B5B3B" w:rsidRPr="1B381B38">
        <w:rPr>
          <w:rFonts w:ascii="Arial" w:hAnsi="Arial"/>
          <w:b/>
          <w:bCs/>
          <w:noProof/>
          <w:sz w:val="28"/>
          <w:szCs w:val="28"/>
        </w:rPr>
        <w:t>2</w:t>
      </w:r>
      <w:r w:rsidR="00A55E8E">
        <w:rPr>
          <w:rFonts w:ascii="Arial" w:hAnsi="Arial"/>
          <w:b/>
          <w:bCs/>
          <w:noProof/>
          <w:sz w:val="28"/>
          <w:szCs w:val="28"/>
        </w:rPr>
        <w:t>01656</w:t>
      </w:r>
    </w:p>
    <w:p w14:paraId="5CA9C46A" w14:textId="565B9282"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5849B5">
        <w:rPr>
          <w:rFonts w:ascii="Arial" w:hAnsi="Arial"/>
          <w:b/>
          <w:noProof/>
          <w:sz w:val="24"/>
        </w:rPr>
        <w:t>17</w:t>
      </w:r>
      <w:r w:rsidRPr="006B42B9">
        <w:rPr>
          <w:rFonts w:ascii="Arial" w:hAnsi="Arial"/>
          <w:b/>
          <w:noProof/>
          <w:sz w:val="24"/>
        </w:rPr>
        <w:t xml:space="preserve"> – </w:t>
      </w:r>
      <w:r w:rsidR="005849B5">
        <w:rPr>
          <w:rFonts w:ascii="Arial" w:hAnsi="Arial"/>
          <w:b/>
          <w:noProof/>
          <w:sz w:val="24"/>
        </w:rPr>
        <w:t>25</w:t>
      </w:r>
      <w:r w:rsidRPr="006B42B9">
        <w:rPr>
          <w:rFonts w:ascii="Arial" w:hAnsi="Arial"/>
          <w:b/>
          <w:noProof/>
          <w:sz w:val="24"/>
        </w:rPr>
        <w:t xml:space="preserve"> </w:t>
      </w:r>
      <w:r w:rsidR="005849B5">
        <w:rPr>
          <w:rFonts w:ascii="Arial" w:hAnsi="Arial"/>
          <w:b/>
          <w:noProof/>
          <w:sz w:val="24"/>
        </w:rPr>
        <w:t>January</w:t>
      </w:r>
      <w:r w:rsidRPr="006B42B9">
        <w:rPr>
          <w:rFonts w:ascii="Arial" w:hAnsi="Arial"/>
          <w:b/>
          <w:noProof/>
          <w:sz w:val="24"/>
        </w:rPr>
        <w:t xml:space="preserve"> 202</w:t>
      </w:r>
      <w:r w:rsidR="00F36684">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4ABDBE6"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35F1BEFB" w:rsidRPr="5A584B95">
        <w:rPr>
          <w:rFonts w:ascii="Arial" w:hAnsi="Arial" w:cs="Arial"/>
          <w:lang w:val="en-US"/>
        </w:rPr>
        <w:t>TDD repeater switching requirements</w:t>
      </w:r>
    </w:p>
    <w:p w14:paraId="7424431B" w14:textId="7566D7DD"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5849B5" w:rsidRPr="005849B5">
        <w:rPr>
          <w:rFonts w:ascii="Arial" w:hAnsi="Arial" w:cs="Arial"/>
          <w:lang w:val="en-US"/>
        </w:rPr>
        <w:t>6</w:t>
      </w:r>
      <w:r w:rsidR="004B7EB4" w:rsidRPr="005849B5">
        <w:rPr>
          <w:rFonts w:ascii="Arial" w:hAnsi="Arial" w:cs="Arial"/>
          <w:lang w:val="en-US"/>
        </w:rPr>
        <w:t>.5.1.</w:t>
      </w:r>
      <w:r w:rsidR="1242B898" w:rsidRPr="005849B5">
        <w:rPr>
          <w:rFonts w:ascii="Arial" w:hAnsi="Arial" w:cs="Arial"/>
          <w:lang w:val="en-US"/>
        </w:rPr>
        <w:t>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3631F5E3" w14:textId="195AB2AD" w:rsidR="00795370" w:rsidRDefault="00795370" w:rsidP="004E1DB4">
      <w:pPr>
        <w:tabs>
          <w:tab w:val="left" w:pos="7935"/>
        </w:tabs>
        <w:rPr>
          <w:lang w:val="en-US"/>
        </w:rPr>
      </w:pPr>
      <w:r>
        <w:rPr>
          <w:lang w:val="en-US"/>
        </w:rPr>
        <w:t>T</w:t>
      </w:r>
      <w:r w:rsidR="004E1DB4">
        <w:rPr>
          <w:lang w:val="en-US"/>
        </w:rPr>
        <w:t xml:space="preserve">he </w:t>
      </w:r>
      <w:r>
        <w:rPr>
          <w:lang w:val="en-US"/>
        </w:rPr>
        <w:t xml:space="preserve">agreed </w:t>
      </w:r>
      <w:r w:rsidR="004E1DB4">
        <w:rPr>
          <w:lang w:val="en-US"/>
        </w:rPr>
        <w:t xml:space="preserve">Way Forward [1] </w:t>
      </w:r>
      <w:r>
        <w:rPr>
          <w:lang w:val="en-US"/>
        </w:rPr>
        <w:t xml:space="preserve">in </w:t>
      </w:r>
      <w:r w:rsidR="004E1DB4">
        <w:rPr>
          <w:lang w:val="en-US"/>
        </w:rPr>
        <w:t>RAN</w:t>
      </w:r>
      <w:r w:rsidR="00097CC6">
        <w:rPr>
          <w:lang w:val="en-US"/>
        </w:rPr>
        <w:t>4#</w:t>
      </w:r>
      <w:r>
        <w:rPr>
          <w:lang w:val="en-US"/>
        </w:rPr>
        <w:t>10</w:t>
      </w:r>
      <w:r w:rsidR="00153D31">
        <w:rPr>
          <w:lang w:val="en-US"/>
        </w:rPr>
        <w:t>1</w:t>
      </w:r>
      <w:r>
        <w:rPr>
          <w:lang w:val="en-US"/>
        </w:rPr>
        <w:t>-</w:t>
      </w:r>
      <w:r w:rsidR="00097CC6">
        <w:rPr>
          <w:lang w:val="en-US"/>
        </w:rPr>
        <w:t xml:space="preserve">e </w:t>
      </w:r>
      <w:r>
        <w:rPr>
          <w:lang w:val="en-US"/>
        </w:rPr>
        <w:t xml:space="preserve">stated </w:t>
      </w:r>
      <w:r w:rsidR="00097CC6">
        <w:rPr>
          <w:lang w:val="en-US"/>
        </w:rPr>
        <w:t>following</w:t>
      </w:r>
      <w:r>
        <w:rPr>
          <w:lang w:val="en-US"/>
        </w:rPr>
        <w:t>:</w:t>
      </w:r>
    </w:p>
    <w:p w14:paraId="7254DB8A" w14:textId="77777777" w:rsidR="00F36684" w:rsidRPr="00980C1D" w:rsidRDefault="00F36684" w:rsidP="00F36684">
      <w:pPr>
        <w:spacing w:after="120"/>
        <w:rPr>
          <w:rFonts w:eastAsia="Yu Mincho"/>
          <w:szCs w:val="24"/>
          <w:highlight w:val="green"/>
          <w:lang w:eastAsia="ja-JP"/>
        </w:rPr>
      </w:pPr>
      <w:r w:rsidRPr="00980C1D">
        <w:rPr>
          <w:rFonts w:eastAsia="Yu Mincho" w:hint="eastAsia"/>
          <w:szCs w:val="24"/>
          <w:highlight w:val="green"/>
          <w:lang w:eastAsia="ja-JP"/>
        </w:rPr>
        <w:t>Agreements</w:t>
      </w:r>
      <w:r>
        <w:rPr>
          <w:rFonts w:eastAsia="Yu Mincho"/>
          <w:szCs w:val="24"/>
          <w:highlight w:val="green"/>
          <w:lang w:eastAsia="ja-JP"/>
        </w:rPr>
        <w:t xml:space="preserve"> in GTW</w:t>
      </w:r>
      <w:r w:rsidRPr="00980C1D">
        <w:rPr>
          <w:rFonts w:eastAsia="Yu Mincho" w:hint="eastAsia"/>
          <w:szCs w:val="24"/>
          <w:highlight w:val="green"/>
          <w:lang w:eastAsia="ja-JP"/>
        </w:rPr>
        <w:t>:</w:t>
      </w:r>
    </w:p>
    <w:p w14:paraId="3C773BE9" w14:textId="77777777" w:rsidR="00F36684" w:rsidRPr="00980C1D" w:rsidRDefault="00F36684" w:rsidP="00F36684">
      <w:pPr>
        <w:spacing w:after="120"/>
        <w:rPr>
          <w:szCs w:val="24"/>
          <w:highlight w:val="green"/>
          <w:lang w:eastAsia="zh-CN"/>
        </w:rPr>
      </w:pPr>
      <w:r w:rsidRPr="00980C1D">
        <w:rPr>
          <w:rFonts w:eastAsia="Yu Mincho"/>
          <w:szCs w:val="24"/>
          <w:highlight w:val="green"/>
          <w:lang w:eastAsia="ja-JP"/>
        </w:rPr>
        <w:t xml:space="preserve">Including </w:t>
      </w:r>
      <w:r w:rsidRPr="00980C1D">
        <w:rPr>
          <w:szCs w:val="24"/>
          <w:highlight w:val="green"/>
          <w:lang w:eastAsia="zh-CN"/>
        </w:rPr>
        <w:t xml:space="preserve">switching </w:t>
      </w:r>
      <w:r w:rsidRPr="00980C1D">
        <w:rPr>
          <w:strike/>
          <w:szCs w:val="24"/>
          <w:highlight w:val="green"/>
          <w:lang w:eastAsia="zh-CN"/>
        </w:rPr>
        <w:t>([power ramp-up/-down])</w:t>
      </w:r>
      <w:r w:rsidRPr="00980C1D">
        <w:rPr>
          <w:szCs w:val="24"/>
          <w:highlight w:val="green"/>
          <w:lang w:eastAsia="zh-CN"/>
        </w:rPr>
        <w:t xml:space="preserve"> time requirements </w:t>
      </w:r>
    </w:p>
    <w:p w14:paraId="4542405F" w14:textId="77777777" w:rsidR="00F36684" w:rsidRPr="00980C1D" w:rsidRDefault="00F36684" w:rsidP="00F36684">
      <w:pPr>
        <w:spacing w:after="120"/>
        <w:ind w:leftChars="100" w:left="200"/>
        <w:rPr>
          <w:szCs w:val="24"/>
          <w:highlight w:val="green"/>
          <w:lang w:eastAsia="zh-CN"/>
        </w:rPr>
      </w:pPr>
      <w:r w:rsidRPr="00980C1D">
        <w:rPr>
          <w:szCs w:val="24"/>
          <w:highlight w:val="green"/>
          <w:lang w:eastAsia="zh-CN"/>
        </w:rPr>
        <w:t>-FFS whether group delay need to be considered in conformance test and/or in core requirements</w:t>
      </w:r>
    </w:p>
    <w:p w14:paraId="19AC577A" w14:textId="77777777" w:rsidR="00F36684" w:rsidRPr="00980C1D" w:rsidRDefault="00F36684" w:rsidP="00F36684">
      <w:pPr>
        <w:spacing w:after="120"/>
        <w:ind w:leftChars="100" w:left="200"/>
        <w:rPr>
          <w:szCs w:val="24"/>
          <w:highlight w:val="green"/>
          <w:lang w:eastAsia="zh-CN"/>
        </w:rPr>
      </w:pPr>
      <w:r w:rsidRPr="00980C1D">
        <w:rPr>
          <w:szCs w:val="24"/>
          <w:highlight w:val="green"/>
          <w:lang w:eastAsia="zh-CN"/>
        </w:rPr>
        <w:t>-Not precluded the scenarios with large group delay e.g. by declaration basis</w:t>
      </w:r>
    </w:p>
    <w:p w14:paraId="03A4AA6E" w14:textId="77777777" w:rsidR="00F36684" w:rsidRPr="00980C1D" w:rsidRDefault="00F36684" w:rsidP="00F36684">
      <w:pPr>
        <w:spacing w:after="120"/>
        <w:ind w:leftChars="100" w:left="200"/>
        <w:rPr>
          <w:szCs w:val="24"/>
          <w:highlight w:val="green"/>
          <w:lang w:eastAsia="zh-CN"/>
        </w:rPr>
      </w:pPr>
      <w:r w:rsidRPr="00980C1D">
        <w:rPr>
          <w:szCs w:val="24"/>
          <w:highlight w:val="green"/>
          <w:lang w:eastAsia="zh-CN"/>
        </w:rPr>
        <w:t>-Timing reference as [the signal to repeater input port]</w:t>
      </w:r>
    </w:p>
    <w:p w14:paraId="5F2AFFE5" w14:textId="77777777" w:rsidR="00F36684" w:rsidRPr="00980C1D" w:rsidRDefault="00F36684" w:rsidP="00F36684">
      <w:pPr>
        <w:spacing w:after="120"/>
        <w:rPr>
          <w:szCs w:val="24"/>
          <w:highlight w:val="green"/>
          <w:lang w:eastAsia="zh-CN"/>
        </w:rPr>
      </w:pPr>
      <w:r w:rsidRPr="00980C1D">
        <w:rPr>
          <w:szCs w:val="24"/>
          <w:highlight w:val="green"/>
          <w:lang w:eastAsia="zh-CN"/>
        </w:rPr>
        <w:t>Off power/gain requirements also need to be included</w:t>
      </w:r>
    </w:p>
    <w:p w14:paraId="2430BFFD" w14:textId="5F9542EB" w:rsidR="00F36684" w:rsidRDefault="00F36684" w:rsidP="00153D31">
      <w:pPr>
        <w:jc w:val="both"/>
        <w:rPr>
          <w:lang w:val="en-US" w:eastAsia="ja-JP"/>
        </w:rPr>
      </w:pPr>
      <w:r w:rsidRPr="00980C1D">
        <w:rPr>
          <w:szCs w:val="24"/>
          <w:highlight w:val="green"/>
          <w:lang w:eastAsia="zh-CN"/>
        </w:rPr>
        <w:t>FFS for EVM</w:t>
      </w:r>
      <w:r w:rsidRPr="00E30AD3">
        <w:rPr>
          <w:szCs w:val="24"/>
          <w:highlight w:val="green"/>
          <w:lang w:eastAsia="zh-CN"/>
        </w:rPr>
        <w:t xml:space="preserve"> need to included or not</w:t>
      </w:r>
    </w:p>
    <w:p w14:paraId="7C351446" w14:textId="34BE2DE9" w:rsidR="00153D31" w:rsidRDefault="005849B5" w:rsidP="00153D31">
      <w:pPr>
        <w:jc w:val="both"/>
        <w:rPr>
          <w:lang w:val="en-US" w:eastAsia="ja-JP"/>
        </w:rPr>
      </w:pPr>
      <w:r>
        <w:rPr>
          <w:lang w:val="en-US" w:eastAsia="ja-JP"/>
        </w:rPr>
        <w:t>In this contribution we discuss how to complete the switching time requirements.</w:t>
      </w:r>
    </w:p>
    <w:p w14:paraId="7F81FE14" w14:textId="55CAA530" w:rsidR="002B29CD" w:rsidRPr="002B29CD" w:rsidRDefault="00367374" w:rsidP="002B29CD">
      <w:pPr>
        <w:pStyle w:val="Heading1"/>
        <w:numPr>
          <w:ilvl w:val="0"/>
          <w:numId w:val="20"/>
        </w:numPr>
        <w:rPr>
          <w:lang w:val="en-US"/>
        </w:rPr>
      </w:pPr>
      <w:r>
        <w:rPr>
          <w:lang w:val="en-US"/>
        </w:rPr>
        <w:t>TDD switching requirements definition</w:t>
      </w:r>
    </w:p>
    <w:p w14:paraId="2AC2961D" w14:textId="30CE65A4" w:rsidR="007D191C" w:rsidRPr="00C01C39" w:rsidRDefault="002D52C0" w:rsidP="005849B5">
      <w:pPr>
        <w:tabs>
          <w:tab w:val="left" w:pos="7935"/>
        </w:tabs>
        <w:rPr>
          <w:rFonts w:eastAsia="Batang"/>
          <w:lang w:eastAsia="ko-KR"/>
        </w:rPr>
      </w:pPr>
      <w:r w:rsidRPr="002D52C0">
        <w:rPr>
          <w:rFonts w:eastAsia="Batang"/>
          <w:lang w:eastAsia="ko-KR"/>
        </w:rPr>
        <w:t xml:space="preserve">It was agreed to introduce only DL-UL and UL-DL transition requirements instead of explicit TDD switching requirements. Given this agreement, </w:t>
      </w:r>
      <w:r w:rsidRPr="00367374">
        <w:rPr>
          <w:rFonts w:eastAsia="Batang"/>
          <w:lang w:eastAsia="ko-KR"/>
        </w:rPr>
        <w:t>the WF is seeking further details on several aspects. These are addressed in the following</w:t>
      </w:r>
      <w:r w:rsidRPr="00C02630">
        <w:rPr>
          <w:rFonts w:eastAsia="Batang"/>
          <w:lang w:eastAsia="ko-KR"/>
        </w:rPr>
        <w:t>.</w:t>
      </w:r>
    </w:p>
    <w:p w14:paraId="7587E0B2" w14:textId="53D6E1B0" w:rsidR="00A12020" w:rsidRDefault="008A799A" w:rsidP="002308BC">
      <w:pPr>
        <w:pStyle w:val="Heading2"/>
        <w:rPr>
          <w:rFonts w:eastAsia="Batang"/>
          <w:lang w:eastAsia="ko-KR"/>
        </w:rPr>
      </w:pPr>
      <w:r>
        <w:rPr>
          <w:rFonts w:eastAsia="Batang"/>
          <w:lang w:eastAsia="ko-KR"/>
        </w:rPr>
        <w:t xml:space="preserve">2.1 </w:t>
      </w:r>
      <w:r w:rsidR="00751226">
        <w:rPr>
          <w:rFonts w:eastAsia="Batang"/>
          <w:lang w:eastAsia="ko-KR"/>
        </w:rPr>
        <w:t>Switching procedure</w:t>
      </w:r>
    </w:p>
    <w:p w14:paraId="13C29F75" w14:textId="3CB5354F" w:rsidR="00AA5823" w:rsidRDefault="00C43D9E" w:rsidP="00817B56">
      <w:pPr>
        <w:tabs>
          <w:tab w:val="left" w:pos="7935"/>
        </w:tabs>
        <w:rPr>
          <w:rFonts w:eastAsia="Batang"/>
          <w:lang w:eastAsia="ko-KR"/>
        </w:rPr>
      </w:pPr>
      <w:r w:rsidRPr="00817B56">
        <w:rPr>
          <w:rFonts w:eastAsia="Batang"/>
          <w:lang w:eastAsia="ko-KR"/>
        </w:rPr>
        <w:t>A clarification is sought about how t</w:t>
      </w:r>
      <w:r w:rsidR="006F04BC" w:rsidRPr="00817B56">
        <w:rPr>
          <w:rFonts w:eastAsia="Batang"/>
          <w:lang w:eastAsia="ko-KR"/>
        </w:rPr>
        <w:t>he s</w:t>
      </w:r>
      <w:r w:rsidR="00CC7AA4" w:rsidRPr="00817B56">
        <w:rPr>
          <w:rFonts w:eastAsia="Batang"/>
          <w:lang w:eastAsia="ko-KR"/>
        </w:rPr>
        <w:t xml:space="preserve">witching </w:t>
      </w:r>
      <w:r w:rsidRPr="00817B56">
        <w:rPr>
          <w:rFonts w:eastAsia="Batang"/>
          <w:lang w:eastAsia="ko-KR"/>
        </w:rPr>
        <w:t>works based on the transition requirements</w:t>
      </w:r>
      <w:r w:rsidR="006F04BC" w:rsidRPr="00817B56">
        <w:rPr>
          <w:rFonts w:eastAsia="Batang"/>
          <w:lang w:eastAsia="ko-KR"/>
        </w:rPr>
        <w:t xml:space="preserve">. </w:t>
      </w:r>
      <w:r w:rsidR="00910D5C">
        <w:rPr>
          <w:rFonts w:eastAsia="Batang"/>
          <w:lang w:eastAsia="ko-KR"/>
        </w:rPr>
        <w:t xml:space="preserve">The repeater executes </w:t>
      </w:r>
      <w:r w:rsidR="00350872">
        <w:rPr>
          <w:rFonts w:eastAsia="Batang"/>
          <w:lang w:eastAsia="ko-KR"/>
        </w:rPr>
        <w:t>the TDD switching procedure based</w:t>
      </w:r>
      <w:r w:rsidR="00AA5823">
        <w:rPr>
          <w:rFonts w:eastAsia="Batang"/>
          <w:lang w:eastAsia="ko-KR"/>
        </w:rPr>
        <w:t xml:space="preserve"> on the following parameters:</w:t>
      </w:r>
    </w:p>
    <w:p w14:paraId="07AEE902" w14:textId="380CB625" w:rsidR="00471DB6" w:rsidRDefault="00731831" w:rsidP="00D535DA">
      <w:pPr>
        <w:pStyle w:val="ListParagraph"/>
        <w:numPr>
          <w:ilvl w:val="0"/>
          <w:numId w:val="51"/>
        </w:numPr>
        <w:tabs>
          <w:tab w:val="left" w:pos="7935"/>
        </w:tabs>
        <w:rPr>
          <w:rFonts w:eastAsia="Batang"/>
          <w:lang w:eastAsia="ko-KR"/>
        </w:rPr>
      </w:pPr>
      <w:r>
        <w:rPr>
          <w:rFonts w:eastAsia="Batang"/>
          <w:lang w:eastAsia="ko-KR"/>
        </w:rPr>
        <w:t>TDD switching times</w:t>
      </w:r>
      <w:r w:rsidR="00D535DA">
        <w:rPr>
          <w:rFonts w:eastAsia="Batang"/>
          <w:lang w:eastAsia="ko-KR"/>
        </w:rPr>
        <w:t xml:space="preserve">: </w:t>
      </w:r>
      <w:r w:rsidR="00394E38">
        <w:rPr>
          <w:rFonts w:eastAsia="Batang"/>
          <w:lang w:eastAsia="ko-KR"/>
        </w:rPr>
        <w:t>It is assumed that the repeater is configured with</w:t>
      </w:r>
      <w:r w:rsidR="0017055A">
        <w:rPr>
          <w:rFonts w:eastAsia="Batang"/>
          <w:lang w:eastAsia="ko-KR"/>
        </w:rPr>
        <w:t xml:space="preserve"> these parameters.</w:t>
      </w:r>
    </w:p>
    <w:p w14:paraId="5517B57A" w14:textId="78196E6F" w:rsidR="005205C8" w:rsidRDefault="00114266" w:rsidP="00D535DA">
      <w:pPr>
        <w:pStyle w:val="ListParagraph"/>
        <w:numPr>
          <w:ilvl w:val="0"/>
          <w:numId w:val="51"/>
        </w:numPr>
        <w:tabs>
          <w:tab w:val="left" w:pos="7935"/>
        </w:tabs>
        <w:rPr>
          <w:rFonts w:eastAsia="Batang"/>
          <w:lang w:eastAsia="ko-KR"/>
        </w:rPr>
      </w:pPr>
      <w:r>
        <w:rPr>
          <w:rFonts w:eastAsia="Batang"/>
          <w:lang w:eastAsia="ko-KR"/>
        </w:rPr>
        <w:t>Downlink and uplink group delays</w:t>
      </w:r>
      <w:r w:rsidR="0017055A">
        <w:rPr>
          <w:rFonts w:eastAsia="Batang"/>
          <w:lang w:eastAsia="ko-KR"/>
        </w:rPr>
        <w:t xml:space="preserve">: Repeater </w:t>
      </w:r>
      <w:r w:rsidR="00E136A7">
        <w:rPr>
          <w:rFonts w:eastAsia="Batang"/>
          <w:lang w:eastAsia="ko-KR"/>
        </w:rPr>
        <w:t xml:space="preserve">may </w:t>
      </w:r>
      <w:r w:rsidR="00E872C6">
        <w:rPr>
          <w:rFonts w:eastAsia="Batang"/>
          <w:lang w:eastAsia="ko-KR"/>
        </w:rPr>
        <w:t xml:space="preserve">have knowledge of its group delays or </w:t>
      </w:r>
      <w:r w:rsidR="00481629">
        <w:rPr>
          <w:rFonts w:eastAsia="Batang"/>
          <w:lang w:eastAsia="ko-KR"/>
        </w:rPr>
        <w:t>it may use an estimated</w:t>
      </w:r>
      <w:r w:rsidR="00EB3480">
        <w:rPr>
          <w:rFonts w:eastAsia="Batang"/>
          <w:lang w:eastAsia="ko-KR"/>
        </w:rPr>
        <w:t xml:space="preserve"> value</w:t>
      </w:r>
      <w:r w:rsidR="00C31DF1">
        <w:rPr>
          <w:rFonts w:eastAsia="Batang"/>
          <w:lang w:eastAsia="ko-KR"/>
        </w:rPr>
        <w:t>.</w:t>
      </w:r>
    </w:p>
    <w:p w14:paraId="046DF675" w14:textId="7BFD5D51" w:rsidR="00AF3BB3" w:rsidRPr="00471DB6" w:rsidRDefault="004C7540" w:rsidP="00D535DA">
      <w:pPr>
        <w:pStyle w:val="ListParagraph"/>
        <w:numPr>
          <w:ilvl w:val="0"/>
          <w:numId w:val="51"/>
        </w:numPr>
        <w:tabs>
          <w:tab w:val="left" w:pos="7935"/>
        </w:tabs>
        <w:rPr>
          <w:rFonts w:eastAsia="Batang"/>
          <w:lang w:eastAsia="ko-KR"/>
        </w:rPr>
      </w:pPr>
      <w:r>
        <w:rPr>
          <w:rFonts w:eastAsia="Batang"/>
          <w:lang w:eastAsia="ko-KR"/>
        </w:rPr>
        <w:t>D</w:t>
      </w:r>
      <w:r w:rsidR="00D535DA">
        <w:rPr>
          <w:rFonts w:eastAsia="Batang"/>
          <w:lang w:eastAsia="ko-KR"/>
        </w:rPr>
        <w:t>ownlink and uplink transmission ramp-down and ramp-up times</w:t>
      </w:r>
    </w:p>
    <w:p w14:paraId="0406BA20" w14:textId="5A29E1A7" w:rsidR="00CC7AA4" w:rsidRPr="00817B56" w:rsidRDefault="00E36A5C" w:rsidP="00817B56">
      <w:pPr>
        <w:tabs>
          <w:tab w:val="left" w:pos="7935"/>
        </w:tabs>
        <w:rPr>
          <w:rFonts w:eastAsia="Batang"/>
          <w:lang w:eastAsia="ko-KR"/>
        </w:rPr>
      </w:pPr>
      <w:r w:rsidRPr="00817B56">
        <w:rPr>
          <w:rFonts w:eastAsia="Batang"/>
          <w:lang w:eastAsia="ko-KR"/>
        </w:rPr>
        <w:t>The switching timing diagram is shown in Figure 1. The DL-to-UL switching procedure by the repeater consists of the following steps:</w:t>
      </w:r>
    </w:p>
    <w:p w14:paraId="1516C4A4" w14:textId="0ECAFE21" w:rsidR="00E36A5C" w:rsidRDefault="00E36A5C" w:rsidP="00817B56">
      <w:pPr>
        <w:pStyle w:val="ListParagraph"/>
        <w:numPr>
          <w:ilvl w:val="0"/>
          <w:numId w:val="47"/>
        </w:numPr>
        <w:tabs>
          <w:tab w:val="left" w:pos="7935"/>
        </w:tabs>
        <w:rPr>
          <w:rFonts w:eastAsia="Batang"/>
          <w:lang w:eastAsia="ko-KR"/>
        </w:rPr>
      </w:pPr>
      <w:r>
        <w:rPr>
          <w:rFonts w:eastAsia="Batang"/>
          <w:lang w:eastAsia="ko-KR"/>
        </w:rPr>
        <w:t xml:space="preserve">Repeater </w:t>
      </w:r>
      <w:r w:rsidR="004C796D">
        <w:rPr>
          <w:rFonts w:eastAsia="Batang"/>
          <w:lang w:eastAsia="ko-KR"/>
        </w:rPr>
        <w:t>triggers</w:t>
      </w:r>
      <w:r>
        <w:rPr>
          <w:rFonts w:eastAsia="Batang"/>
          <w:lang w:eastAsia="ko-KR"/>
        </w:rPr>
        <w:t xml:space="preserve"> DL-to-U</w:t>
      </w:r>
      <w:r w:rsidR="009D24E3">
        <w:rPr>
          <w:rFonts w:eastAsia="Batang"/>
          <w:lang w:eastAsia="ko-KR"/>
        </w:rPr>
        <w:t>L</w:t>
      </w:r>
      <w:r>
        <w:rPr>
          <w:rFonts w:eastAsia="Batang"/>
          <w:lang w:eastAsia="ko-KR"/>
        </w:rPr>
        <w:t xml:space="preserve"> transition</w:t>
      </w:r>
      <w:r w:rsidR="00891397">
        <w:rPr>
          <w:rFonts w:eastAsia="Batang"/>
          <w:lang w:eastAsia="ko-KR"/>
        </w:rPr>
        <w:t xml:space="preserve"> at T0</w:t>
      </w:r>
      <w:r w:rsidR="009D24E3">
        <w:rPr>
          <w:rFonts w:eastAsia="Batang"/>
          <w:lang w:eastAsia="ko-KR"/>
        </w:rPr>
        <w:t xml:space="preserve"> based on TDD configuration.</w:t>
      </w:r>
    </w:p>
    <w:p w14:paraId="1B41A189" w14:textId="0DAA91DC" w:rsidR="00817B56" w:rsidRDefault="003B30EC" w:rsidP="00817B56">
      <w:pPr>
        <w:pStyle w:val="ListParagraph"/>
        <w:numPr>
          <w:ilvl w:val="0"/>
          <w:numId w:val="47"/>
        </w:numPr>
        <w:tabs>
          <w:tab w:val="left" w:pos="7935"/>
        </w:tabs>
        <w:rPr>
          <w:rFonts w:eastAsia="Batang"/>
          <w:lang w:eastAsia="ko-KR"/>
        </w:rPr>
      </w:pPr>
      <w:r>
        <w:rPr>
          <w:rFonts w:eastAsia="Batang"/>
          <w:lang w:eastAsia="ko-KR"/>
        </w:rPr>
        <w:t>At T1</w:t>
      </w:r>
      <w:r w:rsidR="00AB2ED0">
        <w:rPr>
          <w:rFonts w:eastAsia="Batang"/>
          <w:lang w:eastAsia="ko-KR"/>
        </w:rPr>
        <w:t>=(T0+DL group delay)</w:t>
      </w:r>
      <w:r>
        <w:rPr>
          <w:rFonts w:eastAsia="Batang"/>
          <w:lang w:eastAsia="ko-KR"/>
        </w:rPr>
        <w:t xml:space="preserve"> amplification of</w:t>
      </w:r>
      <w:r w:rsidR="009D24E3">
        <w:rPr>
          <w:rFonts w:eastAsia="Batang"/>
          <w:lang w:eastAsia="ko-KR"/>
        </w:rPr>
        <w:t xml:space="preserve"> the last input signal is </w:t>
      </w:r>
      <w:r>
        <w:rPr>
          <w:rFonts w:eastAsia="Batang"/>
          <w:lang w:eastAsia="ko-KR"/>
        </w:rPr>
        <w:t>completed;</w:t>
      </w:r>
      <w:r w:rsidR="009D24E3">
        <w:rPr>
          <w:rFonts w:eastAsia="Batang"/>
          <w:lang w:eastAsia="ko-KR"/>
        </w:rPr>
        <w:t xml:space="preserve"> r</w:t>
      </w:r>
      <w:r w:rsidR="00E36A5C">
        <w:rPr>
          <w:rFonts w:eastAsia="Batang"/>
          <w:lang w:eastAsia="ko-KR"/>
        </w:rPr>
        <w:t xml:space="preserve">epeater turns </w:t>
      </w:r>
      <w:r w:rsidR="00F455D5">
        <w:rPr>
          <w:rFonts w:eastAsia="Batang"/>
          <w:lang w:eastAsia="ko-KR"/>
        </w:rPr>
        <w:t>OFF</w:t>
      </w:r>
      <w:r w:rsidR="00E36A5C">
        <w:rPr>
          <w:rFonts w:eastAsia="Batang"/>
          <w:lang w:eastAsia="ko-KR"/>
        </w:rPr>
        <w:t xml:space="preserve"> </w:t>
      </w:r>
      <w:r w:rsidR="009D24E3">
        <w:rPr>
          <w:rFonts w:eastAsia="Batang"/>
          <w:lang w:eastAsia="ko-KR"/>
        </w:rPr>
        <w:t xml:space="preserve">the </w:t>
      </w:r>
      <w:r w:rsidR="00E36A5C">
        <w:rPr>
          <w:rFonts w:eastAsia="Batang"/>
          <w:lang w:eastAsia="ko-KR"/>
        </w:rPr>
        <w:t xml:space="preserve">DL </w:t>
      </w:r>
      <w:r w:rsidR="00483686">
        <w:rPr>
          <w:rFonts w:eastAsia="Batang"/>
          <w:lang w:eastAsia="ko-KR"/>
        </w:rPr>
        <w:t>amplification</w:t>
      </w:r>
      <w:r w:rsidR="009D24E3">
        <w:rPr>
          <w:rFonts w:eastAsia="Batang"/>
          <w:lang w:eastAsia="ko-KR"/>
        </w:rPr>
        <w:t>.</w:t>
      </w:r>
      <w:r w:rsidR="0012086A">
        <w:rPr>
          <w:rFonts w:eastAsia="Batang"/>
          <w:lang w:eastAsia="ko-KR"/>
        </w:rPr>
        <w:t xml:space="preserve"> </w:t>
      </w:r>
    </w:p>
    <w:p w14:paraId="38D6537F" w14:textId="1AFF5C5B" w:rsidR="00F455D5" w:rsidRPr="00F455D5" w:rsidRDefault="0012086A" w:rsidP="00417DCD">
      <w:pPr>
        <w:pStyle w:val="ListParagraph"/>
        <w:numPr>
          <w:ilvl w:val="1"/>
          <w:numId w:val="47"/>
        </w:numPr>
        <w:tabs>
          <w:tab w:val="left" w:pos="7935"/>
        </w:tabs>
        <w:rPr>
          <w:rFonts w:eastAsia="Batang"/>
          <w:lang w:eastAsia="ko-KR"/>
        </w:rPr>
      </w:pPr>
      <w:r>
        <w:rPr>
          <w:rFonts w:eastAsia="Batang"/>
          <w:lang w:eastAsia="ko-KR"/>
        </w:rPr>
        <w:t xml:space="preserve">The output power level at the repeater </w:t>
      </w:r>
      <w:r w:rsidR="00021BA4">
        <w:rPr>
          <w:rFonts w:eastAsia="Batang"/>
          <w:lang w:eastAsia="ko-KR"/>
        </w:rPr>
        <w:t>UE-</w:t>
      </w:r>
      <w:r>
        <w:rPr>
          <w:rFonts w:eastAsia="Batang"/>
          <w:lang w:eastAsia="ko-KR"/>
        </w:rPr>
        <w:t xml:space="preserve">side should be at OFF level </w:t>
      </w:r>
      <w:r w:rsidR="002C05B6">
        <w:rPr>
          <w:rFonts w:eastAsia="Batang"/>
          <w:lang w:eastAsia="ko-KR"/>
        </w:rPr>
        <w:t xml:space="preserve">after </w:t>
      </w:r>
      <w:r w:rsidR="00891397">
        <w:rPr>
          <w:rFonts w:eastAsia="Batang"/>
          <w:lang w:eastAsia="ko-KR"/>
        </w:rPr>
        <w:t>T2</w:t>
      </w:r>
    </w:p>
    <w:p w14:paraId="435EB051" w14:textId="2369EA40" w:rsidR="00E36A5C" w:rsidRDefault="00AB2ED0" w:rsidP="00817B56">
      <w:pPr>
        <w:pStyle w:val="ListParagraph"/>
        <w:numPr>
          <w:ilvl w:val="0"/>
          <w:numId w:val="47"/>
        </w:numPr>
        <w:tabs>
          <w:tab w:val="left" w:pos="7935"/>
        </w:tabs>
        <w:rPr>
          <w:rFonts w:eastAsia="Batang"/>
          <w:lang w:eastAsia="ko-KR"/>
        </w:rPr>
      </w:pPr>
      <w:r>
        <w:rPr>
          <w:rFonts w:eastAsia="Batang"/>
          <w:lang w:eastAsia="ko-KR"/>
        </w:rPr>
        <w:t xml:space="preserve">UL interval begins at </w:t>
      </w:r>
      <w:r w:rsidR="00A67329">
        <w:rPr>
          <w:rFonts w:eastAsia="Batang"/>
          <w:lang w:eastAsia="ko-KR"/>
        </w:rPr>
        <w:t xml:space="preserve">T5 </w:t>
      </w:r>
      <w:r>
        <w:rPr>
          <w:rFonts w:eastAsia="Batang"/>
          <w:lang w:eastAsia="ko-KR"/>
        </w:rPr>
        <w:t xml:space="preserve">according to the TDD configuration. </w:t>
      </w:r>
      <w:r w:rsidR="00E36A5C">
        <w:rPr>
          <w:rFonts w:eastAsia="Batang"/>
          <w:lang w:eastAsia="ko-KR"/>
        </w:rPr>
        <w:t xml:space="preserve">Turn </w:t>
      </w:r>
      <w:r w:rsidR="001B067D">
        <w:rPr>
          <w:rFonts w:eastAsia="Batang"/>
          <w:lang w:eastAsia="ko-KR"/>
        </w:rPr>
        <w:t>on</w:t>
      </w:r>
      <w:r w:rsidR="00E36A5C">
        <w:rPr>
          <w:rFonts w:eastAsia="Batang"/>
          <w:lang w:eastAsia="ko-KR"/>
        </w:rPr>
        <w:t xml:space="preserve"> the UL </w:t>
      </w:r>
      <w:r w:rsidR="00CF2D6E">
        <w:rPr>
          <w:rFonts w:eastAsia="Batang"/>
          <w:lang w:eastAsia="ko-KR"/>
        </w:rPr>
        <w:t xml:space="preserve">amplification </w:t>
      </w:r>
      <w:r w:rsidR="00E36A5C">
        <w:rPr>
          <w:rFonts w:eastAsia="Batang"/>
          <w:lang w:eastAsia="ko-KR"/>
        </w:rPr>
        <w:t xml:space="preserve">at </w:t>
      </w:r>
      <w:r w:rsidR="00F455D5">
        <w:rPr>
          <w:rFonts w:eastAsia="Batang"/>
          <w:lang w:eastAsia="ko-KR"/>
        </w:rPr>
        <w:t>T</w:t>
      </w:r>
      <w:r w:rsidR="003B30EC">
        <w:rPr>
          <w:rFonts w:eastAsia="Batang"/>
          <w:lang w:eastAsia="ko-KR"/>
        </w:rPr>
        <w:t xml:space="preserve">3 = </w:t>
      </w:r>
      <w:r w:rsidR="00A67329">
        <w:rPr>
          <w:rFonts w:eastAsia="Batang"/>
          <w:lang w:eastAsia="ko-KR"/>
        </w:rPr>
        <w:t xml:space="preserve">T5 </w:t>
      </w:r>
      <w:r w:rsidR="001B067D">
        <w:rPr>
          <w:rFonts w:eastAsia="Batang"/>
          <w:lang w:eastAsia="ko-KR"/>
        </w:rPr>
        <w:t>–</w:t>
      </w:r>
      <w:r w:rsidR="003B30EC">
        <w:rPr>
          <w:rFonts w:eastAsia="Batang"/>
          <w:lang w:eastAsia="ko-KR"/>
        </w:rPr>
        <w:t xml:space="preserve"> </w:t>
      </w:r>
      <w:r w:rsidR="001B067D">
        <w:rPr>
          <w:rFonts w:eastAsia="Batang"/>
          <w:lang w:eastAsia="ko-KR"/>
        </w:rPr>
        <w:t>(UL, DL-UL)</w:t>
      </w:r>
    </w:p>
    <w:p w14:paraId="080E8402" w14:textId="62FFB798" w:rsidR="004B54E0" w:rsidRDefault="00CA7931" w:rsidP="00417DCD">
      <w:pPr>
        <w:pStyle w:val="ListParagraph"/>
        <w:numPr>
          <w:ilvl w:val="1"/>
          <w:numId w:val="47"/>
        </w:numPr>
        <w:tabs>
          <w:tab w:val="left" w:pos="7935"/>
        </w:tabs>
        <w:rPr>
          <w:rFonts w:eastAsia="Batang"/>
          <w:lang w:eastAsia="ko-KR"/>
        </w:rPr>
      </w:pPr>
      <w:r>
        <w:rPr>
          <w:rFonts w:eastAsia="Batang"/>
          <w:lang w:eastAsia="ko-KR"/>
        </w:rPr>
        <w:t xml:space="preserve">The </w:t>
      </w:r>
      <w:r w:rsidR="001B067D">
        <w:rPr>
          <w:rFonts w:eastAsia="Batang"/>
          <w:lang w:eastAsia="ko-KR"/>
        </w:rPr>
        <w:t xml:space="preserve">output </w:t>
      </w:r>
      <w:r>
        <w:rPr>
          <w:rFonts w:eastAsia="Batang"/>
          <w:lang w:eastAsia="ko-KR"/>
        </w:rPr>
        <w:t xml:space="preserve">power level at </w:t>
      </w:r>
      <w:r w:rsidR="001B067D">
        <w:rPr>
          <w:rFonts w:eastAsia="Batang"/>
          <w:lang w:eastAsia="ko-KR"/>
        </w:rPr>
        <w:t xml:space="preserve">the repeater </w:t>
      </w:r>
      <w:r w:rsidR="00021BA4">
        <w:rPr>
          <w:rFonts w:eastAsia="Batang"/>
          <w:lang w:eastAsia="ko-KR"/>
        </w:rPr>
        <w:t>BS-</w:t>
      </w:r>
      <w:r w:rsidR="001B067D">
        <w:rPr>
          <w:rFonts w:eastAsia="Batang"/>
          <w:lang w:eastAsia="ko-KR"/>
        </w:rPr>
        <w:t xml:space="preserve">side should be at </w:t>
      </w:r>
      <w:r w:rsidR="00542B49">
        <w:rPr>
          <w:rFonts w:eastAsia="Batang"/>
          <w:lang w:eastAsia="ko-KR"/>
        </w:rPr>
        <w:t xml:space="preserve">OFF </w:t>
      </w:r>
      <w:r w:rsidR="001B067D">
        <w:rPr>
          <w:rFonts w:eastAsia="Batang"/>
          <w:lang w:eastAsia="ko-KR"/>
        </w:rPr>
        <w:t xml:space="preserve">level </w:t>
      </w:r>
      <w:r w:rsidR="00542B49">
        <w:rPr>
          <w:rFonts w:eastAsia="Batang"/>
          <w:lang w:eastAsia="ko-KR"/>
        </w:rPr>
        <w:t>before T3</w:t>
      </w:r>
      <w:r w:rsidR="001B067D">
        <w:rPr>
          <w:rFonts w:eastAsia="Batang"/>
          <w:lang w:eastAsia="ko-KR"/>
        </w:rPr>
        <w:t>.</w:t>
      </w:r>
    </w:p>
    <w:p w14:paraId="2CC8BD79" w14:textId="35B3EC91" w:rsidR="00891397" w:rsidRDefault="002958B3" w:rsidP="00891397">
      <w:pPr>
        <w:keepNext/>
        <w:tabs>
          <w:tab w:val="left" w:pos="7935"/>
        </w:tabs>
        <w:jc w:val="center"/>
      </w:pPr>
      <w:r w:rsidRPr="002958B3">
        <w:rPr>
          <w:rFonts w:eastAsia="Batang"/>
          <w:noProof/>
        </w:rPr>
        <w:lastRenderedPageBreak/>
        <w:drawing>
          <wp:inline distT="0" distB="0" distL="0" distR="0" wp14:anchorId="40F1842F" wp14:editId="5CC2E497">
            <wp:extent cx="6115685" cy="2266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2266950"/>
                    </a:xfrm>
                    <a:prstGeom prst="rect">
                      <a:avLst/>
                    </a:prstGeom>
                    <a:noFill/>
                    <a:ln>
                      <a:noFill/>
                    </a:ln>
                  </pic:spPr>
                </pic:pic>
              </a:graphicData>
            </a:graphic>
          </wp:inline>
        </w:drawing>
      </w:r>
    </w:p>
    <w:p w14:paraId="2E31A6D4" w14:textId="331AA0A6" w:rsidR="002958B3" w:rsidRDefault="00891397" w:rsidP="008208FB">
      <w:pPr>
        <w:pStyle w:val="Caption"/>
        <w:jc w:val="center"/>
        <w:rPr>
          <w:rFonts w:eastAsia="Batang"/>
          <w:lang w:eastAsia="ko-KR"/>
        </w:rPr>
      </w:pPr>
      <w:r>
        <w:t xml:space="preserve">Figure </w:t>
      </w:r>
      <w:r>
        <w:fldChar w:fldCharType="begin"/>
      </w:r>
      <w:r>
        <w:instrText xml:space="preserve"> SEQ Figure \* ARABIC </w:instrText>
      </w:r>
      <w:r>
        <w:fldChar w:fldCharType="separate"/>
      </w:r>
      <w:r w:rsidR="00D87887">
        <w:rPr>
          <w:noProof/>
        </w:rPr>
        <w:t>1</w:t>
      </w:r>
      <w:r>
        <w:fldChar w:fldCharType="end"/>
      </w:r>
      <w:r>
        <w:t xml:space="preserve"> DL-UL switching</w:t>
      </w:r>
      <w:r w:rsidR="00D87887">
        <w:t xml:space="preserve"> </w:t>
      </w:r>
    </w:p>
    <w:p w14:paraId="0325113C" w14:textId="699D4C95" w:rsidR="002958B3" w:rsidRPr="005849B5" w:rsidRDefault="008F6492" w:rsidP="00817B56">
      <w:pPr>
        <w:tabs>
          <w:tab w:val="left" w:pos="7935"/>
        </w:tabs>
        <w:rPr>
          <w:rFonts w:eastAsia="Batang"/>
          <w:b/>
          <w:bCs/>
          <w:lang w:eastAsia="ko-KR"/>
        </w:rPr>
      </w:pPr>
      <w:r w:rsidRPr="00AA763B">
        <w:rPr>
          <w:rFonts w:eastAsia="Batang"/>
          <w:b/>
          <w:bCs/>
          <w:lang w:eastAsia="ko-KR"/>
        </w:rPr>
        <w:t>Proposal 1: Include Figure 1 in the specification to illustrate repeater TDD switching procedure.</w:t>
      </w:r>
    </w:p>
    <w:p w14:paraId="304E94EA" w14:textId="108A3FDE" w:rsidR="00B578B7" w:rsidRPr="005849B5" w:rsidRDefault="00C02630" w:rsidP="005849B5">
      <w:pPr>
        <w:pStyle w:val="Heading2"/>
        <w:rPr>
          <w:rFonts w:eastAsia="Batang"/>
          <w:b/>
          <w:bCs/>
          <w:lang w:eastAsia="ko-KR"/>
        </w:rPr>
      </w:pPr>
      <w:r w:rsidRPr="005849B5">
        <w:rPr>
          <w:rFonts w:eastAsia="Batang"/>
          <w:lang w:eastAsia="ko-KR"/>
        </w:rPr>
        <w:t>2.2 Requirements based on output power</w:t>
      </w:r>
    </w:p>
    <w:p w14:paraId="181BAF76" w14:textId="77777777" w:rsidR="007E4701" w:rsidRPr="00AA763B" w:rsidRDefault="007E4701" w:rsidP="007E4701">
      <w:pPr>
        <w:pStyle w:val="Heading7"/>
        <w:rPr>
          <w:rFonts w:eastAsia="Batang"/>
          <w:lang w:eastAsia="ko-KR"/>
        </w:rPr>
      </w:pPr>
      <w:r w:rsidRPr="00AA763B">
        <w:rPr>
          <w:rFonts w:eastAsia="Batang"/>
          <w:lang w:eastAsia="ko-KR"/>
        </w:rPr>
        <w:t>2.2.1 UL OFF power level</w:t>
      </w:r>
    </w:p>
    <w:p w14:paraId="71015AC2" w14:textId="10D3FB4F" w:rsidR="00D67BA7" w:rsidRPr="005849B5" w:rsidRDefault="007E4701" w:rsidP="007E4701">
      <w:pPr>
        <w:tabs>
          <w:tab w:val="left" w:pos="7935"/>
        </w:tabs>
        <w:rPr>
          <w:rFonts w:eastAsia="Batang"/>
          <w:lang w:eastAsia="ko-KR"/>
        </w:rPr>
      </w:pPr>
      <w:r w:rsidRPr="005849B5">
        <w:rPr>
          <w:rFonts w:eastAsia="Batang"/>
          <w:lang w:eastAsia="ko-KR"/>
        </w:rPr>
        <w:t xml:space="preserve">For UL, the power level for OFF power is open with the option of </w:t>
      </w:r>
      <w:r w:rsidR="00F21CA7" w:rsidRPr="005849B5">
        <w:rPr>
          <w:rFonts w:eastAsia="Batang"/>
          <w:lang w:eastAsia="ko-KR"/>
        </w:rPr>
        <w:t>-</w:t>
      </w:r>
      <w:r w:rsidRPr="005849B5">
        <w:rPr>
          <w:rFonts w:eastAsia="Batang"/>
          <w:lang w:eastAsia="ko-KR"/>
        </w:rPr>
        <w:t xml:space="preserve">50dBm/actual transmission bandwidth. </w:t>
      </w:r>
    </w:p>
    <w:p w14:paraId="50F52C07" w14:textId="6F13BD7C" w:rsidR="008043D9" w:rsidRDefault="00DC28D7" w:rsidP="008043D9">
      <w:pPr>
        <w:pStyle w:val="CommentText"/>
      </w:pPr>
      <w:r w:rsidRPr="005849B5">
        <w:rPr>
          <w:rFonts w:eastAsia="Batang"/>
          <w:lang w:eastAsia="ko-KR"/>
        </w:rPr>
        <w:t>For FR1, i</w:t>
      </w:r>
      <w:r w:rsidR="007E4701" w:rsidRPr="005849B5">
        <w:rPr>
          <w:rFonts w:eastAsia="Batang"/>
          <w:lang w:eastAsia="ko-KR"/>
        </w:rPr>
        <w:t xml:space="preserve">t is suggested to </w:t>
      </w:r>
      <w:r w:rsidR="008043D9" w:rsidRPr="001A57B4">
        <w:rPr>
          <w:lang w:val="en-US" w:eastAsia="ja-JP"/>
        </w:rPr>
        <w:t>use -</w:t>
      </w:r>
      <w:r w:rsidR="008043D9">
        <w:rPr>
          <w:lang w:val="en-US" w:eastAsia="ja-JP"/>
        </w:rPr>
        <w:t xml:space="preserve">50 dBm/actual Tx BW as </w:t>
      </w:r>
      <w:r w:rsidR="009B4BFD">
        <w:rPr>
          <w:lang w:val="en-US" w:eastAsia="ja-JP"/>
        </w:rPr>
        <w:t xml:space="preserve">in the </w:t>
      </w:r>
      <w:r w:rsidR="008043D9">
        <w:rPr>
          <w:lang w:val="en-US" w:eastAsia="ja-JP"/>
        </w:rPr>
        <w:t>UE spec, but for FR2</w:t>
      </w:r>
      <w:r w:rsidR="001468B0">
        <w:rPr>
          <w:lang w:val="en-US" w:eastAsia="ja-JP"/>
        </w:rPr>
        <w:t xml:space="preserve"> </w:t>
      </w:r>
      <w:r w:rsidR="007D2C3C">
        <w:rPr>
          <w:lang w:val="en-US" w:eastAsia="ja-JP"/>
        </w:rPr>
        <w:t>it is</w:t>
      </w:r>
      <w:r w:rsidR="008043D9">
        <w:rPr>
          <w:lang w:val="en-US" w:eastAsia="ja-JP"/>
        </w:rPr>
        <w:t xml:space="preserve"> suggest</w:t>
      </w:r>
      <w:r w:rsidR="001468B0">
        <w:rPr>
          <w:lang w:val="en-US" w:eastAsia="ja-JP"/>
        </w:rPr>
        <w:t>ed to use</w:t>
      </w:r>
      <w:r w:rsidR="008043D9">
        <w:rPr>
          <w:lang w:val="en-US" w:eastAsia="ja-JP"/>
        </w:rPr>
        <w:t xml:space="preserve"> -36dBm/MHz as specified for IAB.</w:t>
      </w:r>
    </w:p>
    <w:p w14:paraId="441373F6" w14:textId="69C20789" w:rsidR="00817B56" w:rsidRPr="005849B5" w:rsidRDefault="007E4701" w:rsidP="00817B56">
      <w:pPr>
        <w:tabs>
          <w:tab w:val="left" w:pos="7935"/>
        </w:tabs>
        <w:rPr>
          <w:rFonts w:eastAsia="Batang"/>
          <w:b/>
          <w:bCs/>
          <w:lang w:eastAsia="ko-KR"/>
        </w:rPr>
      </w:pPr>
      <w:r w:rsidRPr="005849B5">
        <w:rPr>
          <w:rFonts w:eastAsia="Batang"/>
          <w:b/>
          <w:bCs/>
          <w:lang w:eastAsia="ko-KR"/>
        </w:rPr>
        <w:t xml:space="preserve">Proposal 2: </w:t>
      </w:r>
      <w:r w:rsidR="00580F1F">
        <w:rPr>
          <w:rFonts w:eastAsia="Batang"/>
          <w:b/>
          <w:bCs/>
          <w:lang w:eastAsia="ko-KR"/>
        </w:rPr>
        <w:t>For</w:t>
      </w:r>
      <w:r w:rsidRPr="005849B5">
        <w:rPr>
          <w:rFonts w:eastAsia="Batang"/>
          <w:b/>
          <w:bCs/>
          <w:lang w:eastAsia="ko-KR"/>
        </w:rPr>
        <w:t xml:space="preserve"> the UL</w:t>
      </w:r>
      <w:r w:rsidR="00580F1F">
        <w:rPr>
          <w:rFonts w:eastAsia="Batang"/>
          <w:b/>
          <w:bCs/>
          <w:lang w:eastAsia="ko-KR"/>
        </w:rPr>
        <w:t xml:space="preserve"> OFF power level</w:t>
      </w:r>
      <w:r w:rsidRPr="005849B5">
        <w:rPr>
          <w:rFonts w:eastAsia="Batang"/>
          <w:b/>
          <w:bCs/>
          <w:lang w:eastAsia="ko-KR"/>
        </w:rPr>
        <w:t xml:space="preserve">, </w:t>
      </w:r>
      <w:r w:rsidR="008043D9" w:rsidRPr="005849B5">
        <w:rPr>
          <w:b/>
          <w:bCs/>
          <w:lang w:val="en-US" w:eastAsia="ja-JP"/>
        </w:rPr>
        <w:t xml:space="preserve">use -50 dBm/actual Tx BW for FR1, but for FR2 use -36dBm/MHz. </w:t>
      </w:r>
    </w:p>
    <w:p w14:paraId="44AB5BBC" w14:textId="77777777" w:rsidR="00660476" w:rsidRDefault="00660476" w:rsidP="00660476">
      <w:pPr>
        <w:pStyle w:val="Heading7"/>
        <w:rPr>
          <w:rFonts w:eastAsia="Batang"/>
          <w:lang w:eastAsia="ko-KR"/>
        </w:rPr>
      </w:pPr>
      <w:r>
        <w:rPr>
          <w:rFonts w:eastAsia="Batang"/>
          <w:lang w:eastAsia="ko-KR"/>
        </w:rPr>
        <w:t xml:space="preserve">2.2.2 </w:t>
      </w:r>
      <w:r w:rsidRPr="00777D20">
        <w:rPr>
          <w:rFonts w:eastAsia="Batang"/>
          <w:lang w:eastAsia="ko-KR"/>
        </w:rPr>
        <w:t xml:space="preserve">Input power levels for </w:t>
      </w:r>
      <w:r>
        <w:rPr>
          <w:rFonts w:eastAsia="Batang"/>
          <w:lang w:eastAsia="ko-KR"/>
        </w:rPr>
        <w:t xml:space="preserve">OFF </w:t>
      </w:r>
      <w:r w:rsidRPr="00777D20">
        <w:rPr>
          <w:rFonts w:eastAsia="Batang"/>
          <w:lang w:eastAsia="ko-KR"/>
        </w:rPr>
        <w:t>power</w:t>
      </w:r>
      <w:r>
        <w:rPr>
          <w:rFonts w:eastAsia="Batang"/>
          <w:lang w:eastAsia="ko-KR"/>
        </w:rPr>
        <w:t xml:space="preserve">:  </w:t>
      </w:r>
    </w:p>
    <w:p w14:paraId="322A8E06" w14:textId="09D8578D" w:rsidR="00D72DF4" w:rsidRDefault="00030CA9" w:rsidP="00660476">
      <w:pPr>
        <w:tabs>
          <w:tab w:val="left" w:pos="7935"/>
        </w:tabs>
        <w:rPr>
          <w:rFonts w:eastAsia="Batang"/>
          <w:lang w:eastAsia="ko-KR"/>
        </w:rPr>
      </w:pPr>
      <w:r>
        <w:rPr>
          <w:rFonts w:eastAsia="Batang"/>
          <w:lang w:eastAsia="ko-KR"/>
        </w:rPr>
        <w:t>For FR1 conducted tests</w:t>
      </w:r>
      <w:r w:rsidR="00322173">
        <w:rPr>
          <w:rFonts w:eastAsia="Batang"/>
          <w:lang w:eastAsia="ko-KR"/>
        </w:rPr>
        <w:t xml:space="preserve">, </w:t>
      </w:r>
      <w:r w:rsidR="004A32DA">
        <w:rPr>
          <w:rFonts w:eastAsia="Batang"/>
          <w:lang w:eastAsia="ko-KR"/>
        </w:rPr>
        <w:t>input power level for OFF power need not be specified. For FR2 OTA tests</w:t>
      </w:r>
      <w:r w:rsidR="00E03142">
        <w:rPr>
          <w:rFonts w:eastAsia="Batang"/>
          <w:lang w:eastAsia="ko-KR"/>
        </w:rPr>
        <w:t xml:space="preserve">, </w:t>
      </w:r>
      <w:r w:rsidR="00010C71">
        <w:rPr>
          <w:rFonts w:eastAsia="Batang"/>
          <w:lang w:eastAsia="ko-KR"/>
        </w:rPr>
        <w:t xml:space="preserve">the input signal should be </w:t>
      </w:r>
      <w:r w:rsidR="00F33846">
        <w:rPr>
          <w:rFonts w:eastAsia="Batang"/>
          <w:lang w:eastAsia="ko-KR"/>
        </w:rPr>
        <w:t xml:space="preserve">turned </w:t>
      </w:r>
      <w:r w:rsidR="00010C71">
        <w:rPr>
          <w:rFonts w:eastAsia="Batang"/>
          <w:lang w:eastAsia="ko-KR"/>
        </w:rPr>
        <w:t>OFF</w:t>
      </w:r>
      <w:r w:rsidR="00CA5464">
        <w:rPr>
          <w:rFonts w:eastAsia="Batang"/>
          <w:lang w:eastAsia="ko-KR"/>
        </w:rPr>
        <w:t xml:space="preserve"> during </w:t>
      </w:r>
      <w:r w:rsidR="00EB5A9B">
        <w:rPr>
          <w:rFonts w:eastAsia="Batang"/>
          <w:lang w:eastAsia="ko-KR"/>
        </w:rPr>
        <w:t xml:space="preserve">repeater </w:t>
      </w:r>
      <w:r w:rsidR="005F226B">
        <w:rPr>
          <w:rFonts w:eastAsia="Batang"/>
          <w:lang w:eastAsia="ko-KR"/>
        </w:rPr>
        <w:t>OFF period</w:t>
      </w:r>
      <w:r w:rsidR="008208FB">
        <w:rPr>
          <w:rFonts w:eastAsia="Batang"/>
          <w:lang w:eastAsia="ko-KR"/>
        </w:rPr>
        <w:t xml:space="preserve"> to avoid input signal disturbing the output power measurement in OTA environment</w:t>
      </w:r>
      <w:r w:rsidR="00940939">
        <w:rPr>
          <w:rFonts w:eastAsia="Batang"/>
          <w:lang w:eastAsia="ko-KR"/>
        </w:rPr>
        <w:t>.</w:t>
      </w:r>
    </w:p>
    <w:p w14:paraId="623D69E2" w14:textId="1C490B8C" w:rsidR="00660476" w:rsidRDefault="00660476" w:rsidP="00660476">
      <w:pPr>
        <w:tabs>
          <w:tab w:val="left" w:pos="7935"/>
        </w:tabs>
        <w:rPr>
          <w:rFonts w:eastAsia="Batang"/>
          <w:b/>
          <w:bCs/>
          <w:lang w:eastAsia="ko-KR"/>
        </w:rPr>
      </w:pPr>
      <w:r w:rsidRPr="2A66DDFE">
        <w:rPr>
          <w:rFonts w:eastAsia="Batang"/>
          <w:b/>
          <w:bCs/>
          <w:lang w:eastAsia="ko-KR"/>
        </w:rPr>
        <w:t>Proposal 3:</w:t>
      </w:r>
      <w:r w:rsidR="00940939">
        <w:rPr>
          <w:rFonts w:eastAsia="Batang"/>
          <w:b/>
          <w:bCs/>
          <w:lang w:eastAsia="ko-KR"/>
        </w:rPr>
        <w:t xml:space="preserve"> </w:t>
      </w:r>
      <w:r w:rsidR="00C2083E">
        <w:rPr>
          <w:rFonts w:eastAsia="Batang"/>
          <w:b/>
          <w:bCs/>
          <w:lang w:eastAsia="ko-KR"/>
        </w:rPr>
        <w:t>For FR</w:t>
      </w:r>
      <w:r w:rsidR="001C4C3D">
        <w:rPr>
          <w:rFonts w:eastAsia="Batang"/>
          <w:b/>
          <w:bCs/>
          <w:lang w:eastAsia="ko-KR"/>
        </w:rPr>
        <w:t>1</w:t>
      </w:r>
      <w:r w:rsidR="00C2083E">
        <w:rPr>
          <w:rFonts w:eastAsia="Batang"/>
          <w:b/>
          <w:bCs/>
          <w:lang w:eastAsia="ko-KR"/>
        </w:rPr>
        <w:t xml:space="preserve">, the input power level for OFF power </w:t>
      </w:r>
      <w:r w:rsidR="001C4C3D">
        <w:rPr>
          <w:rFonts w:eastAsia="Batang"/>
          <w:b/>
          <w:bCs/>
          <w:lang w:eastAsia="ko-KR"/>
        </w:rPr>
        <w:t xml:space="preserve">need not be specified; for FR2, </w:t>
      </w:r>
      <w:r w:rsidR="00A64A1A">
        <w:rPr>
          <w:rFonts w:eastAsia="Batang"/>
          <w:b/>
          <w:bCs/>
          <w:lang w:eastAsia="ko-KR"/>
        </w:rPr>
        <w:t>the input signal should be OFF</w:t>
      </w:r>
      <w:r w:rsidR="00EB5A9B">
        <w:rPr>
          <w:rFonts w:eastAsia="Batang"/>
          <w:b/>
          <w:bCs/>
          <w:lang w:eastAsia="ko-KR"/>
        </w:rPr>
        <w:t xml:space="preserve"> during repeater OFF period</w:t>
      </w:r>
      <w:r w:rsidR="00A64A1A">
        <w:rPr>
          <w:rFonts w:eastAsia="Batang"/>
          <w:b/>
          <w:bCs/>
          <w:lang w:eastAsia="ko-KR"/>
        </w:rPr>
        <w:t>.</w:t>
      </w:r>
    </w:p>
    <w:p w14:paraId="6913FA03" w14:textId="77777777" w:rsidR="00660476" w:rsidRDefault="00660476" w:rsidP="00660476">
      <w:pPr>
        <w:pStyle w:val="Heading7"/>
        <w:rPr>
          <w:rFonts w:eastAsia="Batang"/>
          <w:lang w:eastAsia="ko-KR"/>
        </w:rPr>
      </w:pPr>
      <w:r>
        <w:rPr>
          <w:rFonts w:eastAsia="Batang"/>
          <w:lang w:eastAsia="ko-KR"/>
        </w:rPr>
        <w:t>2.2.3 I</w:t>
      </w:r>
      <w:r w:rsidRPr="00777D20">
        <w:rPr>
          <w:rFonts w:eastAsia="Batang"/>
          <w:lang w:eastAsia="ko-KR"/>
        </w:rPr>
        <w:t>nput power level for maximum output power</w:t>
      </w:r>
      <w:r>
        <w:rPr>
          <w:rFonts w:eastAsia="Batang"/>
          <w:lang w:eastAsia="ko-KR"/>
        </w:rPr>
        <w:t xml:space="preserve">: </w:t>
      </w:r>
    </w:p>
    <w:p w14:paraId="3E6B290B" w14:textId="77777777" w:rsidR="00660476" w:rsidRDefault="00660476" w:rsidP="00660476">
      <w:pPr>
        <w:tabs>
          <w:tab w:val="left" w:pos="7935"/>
        </w:tabs>
        <w:rPr>
          <w:rFonts w:eastAsia="Batang"/>
          <w:lang w:eastAsia="ko-KR"/>
        </w:rPr>
      </w:pPr>
      <w:r>
        <w:rPr>
          <w:rFonts w:eastAsia="Batang"/>
          <w:lang w:eastAsia="ko-KR"/>
        </w:rPr>
        <w:t xml:space="preserve">For both downlink and uplink, the input power level for </w:t>
      </w:r>
      <w:r w:rsidRPr="00187EAA">
        <w:rPr>
          <w:rFonts w:eastAsia="Batang"/>
          <w:i/>
          <w:iCs/>
          <w:lang w:eastAsia="ko-KR"/>
        </w:rPr>
        <w:t>maximum output power</w:t>
      </w:r>
      <w:r>
        <w:rPr>
          <w:rFonts w:eastAsia="Batang"/>
          <w:lang w:eastAsia="ko-KR"/>
        </w:rPr>
        <w:t xml:space="preserve"> should be (</w:t>
      </w:r>
      <w:r w:rsidRPr="00187EAA">
        <w:rPr>
          <w:rFonts w:eastAsia="Batang"/>
          <w:i/>
          <w:iCs/>
          <w:lang w:eastAsia="ko-KR"/>
        </w:rPr>
        <w:t>maximum output power</w:t>
      </w:r>
      <w:r>
        <w:rPr>
          <w:rFonts w:eastAsia="Batang"/>
          <w:lang w:eastAsia="ko-KR"/>
        </w:rPr>
        <w:t xml:space="preserve"> – </w:t>
      </w:r>
      <w:r w:rsidRPr="00187EAA">
        <w:rPr>
          <w:rFonts w:eastAsia="Batang"/>
          <w:i/>
          <w:iCs/>
          <w:lang w:eastAsia="ko-KR"/>
        </w:rPr>
        <w:t>maximum gain</w:t>
      </w:r>
      <w:r>
        <w:rPr>
          <w:rFonts w:eastAsia="Batang"/>
          <w:lang w:eastAsia="ko-KR"/>
        </w:rPr>
        <w:t>).</w:t>
      </w:r>
    </w:p>
    <w:p w14:paraId="72A5F079" w14:textId="0B15EECD" w:rsidR="009C518B" w:rsidRDefault="00660476" w:rsidP="00777D20">
      <w:pPr>
        <w:tabs>
          <w:tab w:val="left" w:pos="7935"/>
        </w:tabs>
        <w:rPr>
          <w:rFonts w:eastAsia="Batang"/>
          <w:b/>
          <w:bCs/>
          <w:lang w:eastAsia="ko-KR"/>
        </w:rPr>
      </w:pPr>
      <w:r w:rsidRPr="00591FF1">
        <w:rPr>
          <w:rFonts w:eastAsia="Batang"/>
          <w:b/>
          <w:bCs/>
          <w:lang w:eastAsia="ko-KR"/>
        </w:rPr>
        <w:t xml:space="preserve">Proposal </w:t>
      </w:r>
      <w:r w:rsidR="00F93C5F">
        <w:rPr>
          <w:rFonts w:eastAsia="Batang"/>
          <w:b/>
          <w:bCs/>
          <w:lang w:eastAsia="ko-KR"/>
        </w:rPr>
        <w:t>4</w:t>
      </w:r>
      <w:r w:rsidRPr="00591FF1">
        <w:rPr>
          <w:rFonts w:eastAsia="Batang"/>
          <w:b/>
          <w:bCs/>
          <w:lang w:eastAsia="ko-KR"/>
        </w:rPr>
        <w:t>: The input power level for maximum output power in the downlink should be equal to (</w:t>
      </w:r>
      <w:r w:rsidRPr="00591FF1">
        <w:rPr>
          <w:rFonts w:eastAsia="Batang"/>
          <w:b/>
          <w:bCs/>
          <w:i/>
          <w:iCs/>
          <w:lang w:eastAsia="ko-KR"/>
        </w:rPr>
        <w:t>maximum DL output power</w:t>
      </w:r>
      <w:r w:rsidRPr="00591FF1">
        <w:rPr>
          <w:rFonts w:eastAsia="Batang"/>
          <w:b/>
          <w:bCs/>
          <w:lang w:eastAsia="ko-KR"/>
        </w:rPr>
        <w:t xml:space="preserve"> – </w:t>
      </w:r>
      <w:r w:rsidRPr="00591FF1">
        <w:rPr>
          <w:rFonts w:eastAsia="Batang"/>
          <w:b/>
          <w:bCs/>
          <w:i/>
          <w:iCs/>
          <w:lang w:eastAsia="ko-KR"/>
        </w:rPr>
        <w:t>maximum DL gain</w:t>
      </w:r>
      <w:r w:rsidRPr="00591FF1">
        <w:rPr>
          <w:rFonts w:eastAsia="Batang"/>
          <w:b/>
          <w:bCs/>
          <w:lang w:eastAsia="ko-KR"/>
        </w:rPr>
        <w:t>) and the input power level for maximum output power in the uplink should be equal to (</w:t>
      </w:r>
      <w:r w:rsidRPr="00591FF1">
        <w:rPr>
          <w:rFonts w:eastAsia="Batang"/>
          <w:b/>
          <w:bCs/>
          <w:i/>
          <w:iCs/>
          <w:lang w:eastAsia="ko-KR"/>
        </w:rPr>
        <w:t>maximum UL output power</w:t>
      </w:r>
      <w:r w:rsidRPr="00591FF1">
        <w:rPr>
          <w:rFonts w:eastAsia="Batang"/>
          <w:b/>
          <w:bCs/>
          <w:lang w:eastAsia="ko-KR"/>
        </w:rPr>
        <w:t xml:space="preserve"> – </w:t>
      </w:r>
      <w:r w:rsidRPr="00591FF1">
        <w:rPr>
          <w:rFonts w:eastAsia="Batang"/>
          <w:b/>
          <w:bCs/>
          <w:i/>
          <w:iCs/>
          <w:lang w:eastAsia="ko-KR"/>
        </w:rPr>
        <w:t>maximum UL gain</w:t>
      </w:r>
      <w:r w:rsidRPr="00591FF1">
        <w:rPr>
          <w:rFonts w:eastAsia="Batang"/>
          <w:b/>
          <w:bCs/>
          <w:lang w:eastAsia="ko-KR"/>
        </w:rPr>
        <w:t>).</w:t>
      </w:r>
    </w:p>
    <w:p w14:paraId="2B480928" w14:textId="02712196" w:rsidR="005B6530" w:rsidRDefault="00777D20" w:rsidP="00777D20">
      <w:pPr>
        <w:tabs>
          <w:tab w:val="left" w:pos="7935"/>
        </w:tabs>
        <w:rPr>
          <w:rFonts w:eastAsia="Batang"/>
          <w:b/>
          <w:bCs/>
          <w:lang w:eastAsia="ko-KR"/>
        </w:rPr>
      </w:pPr>
      <w:r>
        <w:rPr>
          <w:rFonts w:eastAsia="Batang"/>
          <w:b/>
          <w:bCs/>
          <w:lang w:eastAsia="ko-KR"/>
        </w:rPr>
        <w:t xml:space="preserve"> </w:t>
      </w:r>
      <w:r w:rsidR="002C1989">
        <w:rPr>
          <w:rFonts w:eastAsia="Batang"/>
          <w:b/>
          <w:bCs/>
          <w:lang w:eastAsia="ko-KR"/>
        </w:rPr>
        <w:t xml:space="preserve"> </w:t>
      </w:r>
    </w:p>
    <w:p w14:paraId="5F843F44" w14:textId="77777777" w:rsidR="00927C6B" w:rsidRDefault="00927C6B" w:rsidP="00927C6B">
      <w:pPr>
        <w:pStyle w:val="Heading2"/>
        <w:rPr>
          <w:rFonts w:eastAsia="Batang"/>
          <w:lang w:eastAsia="ko-KR"/>
        </w:rPr>
      </w:pPr>
      <w:r>
        <w:rPr>
          <w:rFonts w:eastAsia="Batang"/>
          <w:lang w:eastAsia="ko-KR"/>
        </w:rPr>
        <w:t>2.3 UL/DL switching test</w:t>
      </w:r>
    </w:p>
    <w:p w14:paraId="2D7AEA88" w14:textId="726B7791" w:rsidR="00927C6B" w:rsidRPr="005849B5" w:rsidRDefault="00927C6B" w:rsidP="00777D20">
      <w:pPr>
        <w:tabs>
          <w:tab w:val="left" w:pos="7935"/>
        </w:tabs>
        <w:rPr>
          <w:rFonts w:eastAsia="Batang"/>
          <w:lang w:eastAsia="ko-KR"/>
        </w:rPr>
      </w:pPr>
      <w:r w:rsidRPr="00AA763B">
        <w:rPr>
          <w:rFonts w:eastAsia="Batang"/>
          <w:lang w:eastAsia="ko-KR"/>
        </w:rPr>
        <w:t>In the following we discuss when the input power should be set to OFF for DL-to-UL and UL-to-DL switch.</w:t>
      </w:r>
    </w:p>
    <w:p w14:paraId="1C5A6CA7" w14:textId="6497C55A" w:rsidR="005B6530" w:rsidRPr="00882ABB" w:rsidRDefault="005B6530" w:rsidP="00777D20">
      <w:pPr>
        <w:tabs>
          <w:tab w:val="left" w:pos="7935"/>
        </w:tabs>
        <w:rPr>
          <w:rFonts w:eastAsia="Batang"/>
          <w:b/>
          <w:bCs/>
          <w:lang w:eastAsia="ko-KR"/>
        </w:rPr>
      </w:pPr>
      <w:r w:rsidRPr="00882ABB">
        <w:rPr>
          <w:rFonts w:eastAsia="Batang"/>
          <w:b/>
          <w:bCs/>
          <w:lang w:eastAsia="ko-KR"/>
        </w:rPr>
        <w:t xml:space="preserve">DL-to-UL switch: </w:t>
      </w:r>
    </w:p>
    <w:p w14:paraId="32D9EB98" w14:textId="73EF0975" w:rsidR="005B6530" w:rsidRDefault="00882ABB" w:rsidP="005B6530">
      <w:pPr>
        <w:pStyle w:val="ListParagraph"/>
        <w:numPr>
          <w:ilvl w:val="0"/>
          <w:numId w:val="48"/>
        </w:numPr>
        <w:tabs>
          <w:tab w:val="left" w:pos="7935"/>
        </w:tabs>
        <w:rPr>
          <w:rFonts w:eastAsia="Batang"/>
          <w:lang w:eastAsia="ko-KR"/>
        </w:rPr>
      </w:pPr>
      <w:r w:rsidRPr="00882ABB">
        <w:rPr>
          <w:rFonts w:eastAsia="Batang"/>
          <w:b/>
          <w:bCs/>
          <w:lang w:eastAsia="ko-KR"/>
        </w:rPr>
        <w:t>DL ON-to-OFF</w:t>
      </w:r>
      <w:r>
        <w:rPr>
          <w:rFonts w:eastAsia="Batang"/>
          <w:lang w:eastAsia="ko-KR"/>
        </w:rPr>
        <w:t xml:space="preserve">: </w:t>
      </w:r>
      <w:r w:rsidR="005B6530">
        <w:rPr>
          <w:rFonts w:eastAsia="Batang"/>
          <w:lang w:eastAsia="ko-KR"/>
        </w:rPr>
        <w:t xml:space="preserve">The DL </w:t>
      </w:r>
      <w:r w:rsidR="009C06D5">
        <w:rPr>
          <w:rFonts w:eastAsia="Batang"/>
          <w:lang w:eastAsia="ko-KR"/>
        </w:rPr>
        <w:t xml:space="preserve">amplification </w:t>
      </w:r>
      <w:r w:rsidR="001B6A7E">
        <w:rPr>
          <w:rFonts w:eastAsia="Batang"/>
          <w:lang w:eastAsia="ko-KR"/>
        </w:rPr>
        <w:t>should</w:t>
      </w:r>
      <w:r w:rsidR="005B6530">
        <w:rPr>
          <w:rFonts w:eastAsia="Batang"/>
          <w:lang w:eastAsia="ko-KR"/>
        </w:rPr>
        <w:t xml:space="preserve"> remain ON until the last </w:t>
      </w:r>
      <w:r w:rsidR="001C04D5">
        <w:rPr>
          <w:rFonts w:eastAsia="Batang"/>
          <w:lang w:eastAsia="ko-KR"/>
        </w:rPr>
        <w:t xml:space="preserve">DL </w:t>
      </w:r>
      <w:r w:rsidR="005B6530">
        <w:rPr>
          <w:rFonts w:eastAsia="Batang"/>
          <w:lang w:eastAsia="ko-KR"/>
        </w:rPr>
        <w:t xml:space="preserve">input signal passes through it (and </w:t>
      </w:r>
      <w:r w:rsidR="009C06D5">
        <w:rPr>
          <w:rFonts w:eastAsia="Batang"/>
          <w:lang w:eastAsia="ko-KR"/>
        </w:rPr>
        <w:t xml:space="preserve">is </w:t>
      </w:r>
      <w:r w:rsidR="005B6530">
        <w:rPr>
          <w:rFonts w:eastAsia="Batang"/>
          <w:lang w:eastAsia="ko-KR"/>
        </w:rPr>
        <w:t xml:space="preserve">amplified). The maximum time interval required for this is the DL </w:t>
      </w:r>
      <w:r w:rsidR="00283460">
        <w:rPr>
          <w:rFonts w:eastAsia="Batang"/>
          <w:lang w:eastAsia="ko-KR"/>
        </w:rPr>
        <w:t>group</w:t>
      </w:r>
      <w:r w:rsidR="005B6530">
        <w:rPr>
          <w:rFonts w:eastAsia="Batang"/>
          <w:lang w:eastAsia="ko-KR"/>
        </w:rPr>
        <w:t xml:space="preserve"> delay.</w:t>
      </w:r>
      <w:r w:rsidR="001C04D5">
        <w:rPr>
          <w:rFonts w:eastAsia="Batang"/>
          <w:lang w:eastAsia="ko-KR"/>
        </w:rPr>
        <w:t xml:space="preserve"> </w:t>
      </w:r>
      <w:r w:rsidR="004F68AB">
        <w:rPr>
          <w:rFonts w:eastAsia="Batang"/>
          <w:lang w:eastAsia="ko-KR"/>
        </w:rPr>
        <w:t xml:space="preserve">To verify the proper functioning of the DL </w:t>
      </w:r>
      <w:r w:rsidR="00CF1935">
        <w:rPr>
          <w:rFonts w:eastAsia="Batang"/>
          <w:lang w:eastAsia="ko-KR"/>
        </w:rPr>
        <w:t>amplification</w:t>
      </w:r>
      <w:r w:rsidR="004F68AB">
        <w:rPr>
          <w:rFonts w:eastAsia="Batang"/>
          <w:lang w:eastAsia="ko-KR"/>
        </w:rPr>
        <w:t xml:space="preserve">, </w:t>
      </w:r>
      <w:r w:rsidR="00D110D5">
        <w:rPr>
          <w:rFonts w:eastAsia="Batang"/>
          <w:lang w:eastAsia="ko-KR"/>
        </w:rPr>
        <w:t xml:space="preserve">it was questioned in previous meeting whether </w:t>
      </w:r>
      <w:r w:rsidR="004F68AB">
        <w:rPr>
          <w:rFonts w:eastAsia="Batang"/>
          <w:lang w:eastAsia="ko-KR"/>
        </w:rPr>
        <w:t xml:space="preserve">the input signal should be </w:t>
      </w:r>
      <w:r w:rsidR="004F68AB">
        <w:rPr>
          <w:rFonts w:eastAsia="Batang"/>
          <w:lang w:eastAsia="ko-KR"/>
        </w:rPr>
        <w:lastRenderedPageBreak/>
        <w:t xml:space="preserve">at ON level for the </w:t>
      </w:r>
      <w:r w:rsidR="00283460">
        <w:rPr>
          <w:rFonts w:eastAsia="Batang"/>
          <w:lang w:eastAsia="ko-KR"/>
        </w:rPr>
        <w:t>group</w:t>
      </w:r>
      <w:r w:rsidR="004F68AB">
        <w:rPr>
          <w:rFonts w:eastAsia="Batang"/>
          <w:lang w:eastAsia="ko-KR"/>
        </w:rPr>
        <w:t xml:space="preserve"> delay duration</w:t>
      </w:r>
      <w:r w:rsidR="00BF6C56">
        <w:rPr>
          <w:rFonts w:eastAsia="Batang"/>
          <w:lang w:eastAsia="ko-KR"/>
        </w:rPr>
        <w:t xml:space="preserve"> (till T1 in Figure 1)</w:t>
      </w:r>
      <w:r w:rsidR="004F68AB">
        <w:rPr>
          <w:rFonts w:eastAsia="Batang"/>
          <w:lang w:eastAsia="ko-KR"/>
        </w:rPr>
        <w:t xml:space="preserve">. </w:t>
      </w:r>
      <w:r w:rsidR="00D110D5">
        <w:rPr>
          <w:rFonts w:eastAsia="Batang"/>
          <w:lang w:eastAsia="ko-KR"/>
        </w:rPr>
        <w:t xml:space="preserve">This is not necessary as </w:t>
      </w:r>
      <w:r w:rsidR="00B57F86">
        <w:rPr>
          <w:rFonts w:eastAsia="Batang"/>
          <w:lang w:eastAsia="ko-KR"/>
        </w:rPr>
        <w:t>it can be detected from the noise level whether repeater has stopped the amplification</w:t>
      </w:r>
      <w:r w:rsidR="007A2CF6">
        <w:rPr>
          <w:rFonts w:eastAsia="Batang"/>
          <w:lang w:eastAsia="ko-KR"/>
        </w:rPr>
        <w:t xml:space="preserve">. </w:t>
      </w:r>
      <w:r w:rsidR="00627C8A">
        <w:rPr>
          <w:rFonts w:eastAsia="Batang"/>
          <w:lang w:eastAsia="ko-KR"/>
        </w:rPr>
        <w:t xml:space="preserve">However, the details </w:t>
      </w:r>
      <w:r w:rsidR="00A76AF9">
        <w:rPr>
          <w:rFonts w:eastAsia="Batang"/>
          <w:lang w:eastAsia="ko-KR"/>
        </w:rPr>
        <w:t xml:space="preserve">can be left to be specified in performance part. </w:t>
      </w:r>
    </w:p>
    <w:p w14:paraId="2B972479" w14:textId="7CCD8477" w:rsidR="001B6A7E" w:rsidRDefault="00882ABB" w:rsidP="005B6530">
      <w:pPr>
        <w:pStyle w:val="ListParagraph"/>
        <w:numPr>
          <w:ilvl w:val="0"/>
          <w:numId w:val="48"/>
        </w:numPr>
        <w:tabs>
          <w:tab w:val="left" w:pos="7935"/>
        </w:tabs>
        <w:rPr>
          <w:rFonts w:eastAsia="Batang"/>
          <w:lang w:eastAsia="ko-KR"/>
        </w:rPr>
      </w:pPr>
      <w:r w:rsidRPr="00882ABB">
        <w:rPr>
          <w:rFonts w:eastAsia="Batang"/>
          <w:b/>
          <w:bCs/>
          <w:lang w:eastAsia="ko-KR"/>
        </w:rPr>
        <w:t>UL OFF-to-ON</w:t>
      </w:r>
      <w:r>
        <w:rPr>
          <w:rFonts w:eastAsia="Batang"/>
          <w:lang w:eastAsia="ko-KR"/>
        </w:rPr>
        <w:t xml:space="preserve">: </w:t>
      </w:r>
      <w:r w:rsidR="00615423">
        <w:rPr>
          <w:rFonts w:eastAsia="Batang"/>
          <w:lang w:eastAsia="ko-KR"/>
        </w:rPr>
        <w:t xml:space="preserve">The UL </w:t>
      </w:r>
      <w:r w:rsidR="00A04BDD">
        <w:rPr>
          <w:rFonts w:eastAsia="Batang"/>
          <w:lang w:eastAsia="ko-KR"/>
        </w:rPr>
        <w:t xml:space="preserve">amplification </w:t>
      </w:r>
      <w:r w:rsidR="00615423">
        <w:rPr>
          <w:rFonts w:eastAsia="Batang"/>
          <w:lang w:eastAsia="ko-KR"/>
        </w:rPr>
        <w:t>should be</w:t>
      </w:r>
      <w:r w:rsidR="00283460">
        <w:rPr>
          <w:rFonts w:eastAsia="Batang"/>
          <w:lang w:eastAsia="ko-KR"/>
        </w:rPr>
        <w:t xml:space="preserve"> </w:t>
      </w:r>
      <w:r w:rsidR="008120A0">
        <w:rPr>
          <w:rFonts w:eastAsia="Batang"/>
          <w:lang w:eastAsia="ko-KR"/>
        </w:rPr>
        <w:t>active</w:t>
      </w:r>
      <w:r w:rsidR="00615423">
        <w:rPr>
          <w:rFonts w:eastAsia="Batang"/>
          <w:lang w:eastAsia="ko-KR"/>
        </w:rPr>
        <w:t xml:space="preserve"> at or before the UL starting time</w:t>
      </w:r>
      <w:r w:rsidR="00BF6C56">
        <w:rPr>
          <w:rFonts w:eastAsia="Batang"/>
          <w:lang w:eastAsia="ko-KR"/>
        </w:rPr>
        <w:t xml:space="preserve"> </w:t>
      </w:r>
      <w:r w:rsidR="00615423">
        <w:rPr>
          <w:rFonts w:eastAsia="Batang"/>
          <w:lang w:eastAsia="ko-KR"/>
        </w:rPr>
        <w:t>at the repeater</w:t>
      </w:r>
      <w:r w:rsidR="00467975">
        <w:rPr>
          <w:rFonts w:eastAsia="Batang"/>
          <w:lang w:eastAsia="ko-KR"/>
        </w:rPr>
        <w:t xml:space="preserve"> (T4 in Figure 1)</w:t>
      </w:r>
      <w:r w:rsidR="00615423">
        <w:rPr>
          <w:rFonts w:eastAsia="Batang"/>
          <w:lang w:eastAsia="ko-KR"/>
        </w:rPr>
        <w:t xml:space="preserve">. The UL input signal should be at ON level from </w:t>
      </w:r>
      <w:r w:rsidR="00BF6C56">
        <w:rPr>
          <w:rFonts w:eastAsia="Batang"/>
          <w:lang w:eastAsia="ko-KR"/>
        </w:rPr>
        <w:t>UL starting time (T4 in Figure 1)</w:t>
      </w:r>
      <w:r w:rsidR="00615423">
        <w:rPr>
          <w:rFonts w:eastAsia="Batang"/>
          <w:lang w:eastAsia="ko-KR"/>
        </w:rPr>
        <w:t>.</w:t>
      </w:r>
      <w:r w:rsidR="24D1E738" w:rsidRPr="778422F9">
        <w:rPr>
          <w:rFonts w:eastAsia="Batang"/>
          <w:lang w:eastAsia="ko-KR"/>
        </w:rPr>
        <w:t xml:space="preserve"> The power ramp from OFF level shall start at T3 preceding T4 b</w:t>
      </w:r>
      <w:r w:rsidR="1EEF82F6" w:rsidRPr="778422F9">
        <w:rPr>
          <w:rFonts w:eastAsia="Batang"/>
          <w:lang w:eastAsia="ko-KR"/>
        </w:rPr>
        <w:t xml:space="preserve">y the time duration of the OFF-to-ON period. </w:t>
      </w:r>
      <w:r w:rsidR="00847CB8">
        <w:rPr>
          <w:rFonts w:eastAsia="Batang"/>
          <w:lang w:eastAsia="ko-KR"/>
        </w:rPr>
        <w:t>In real deployments, t</w:t>
      </w:r>
      <w:r w:rsidR="1EEF82F6" w:rsidRPr="778422F9">
        <w:rPr>
          <w:rFonts w:eastAsia="Batang"/>
          <w:lang w:eastAsia="ko-KR"/>
        </w:rPr>
        <w:t xml:space="preserve">he </w:t>
      </w:r>
      <w:r w:rsidR="42C93F02" w:rsidRPr="778422F9">
        <w:rPr>
          <w:rFonts w:eastAsia="Batang"/>
          <w:lang w:eastAsia="ko-KR"/>
        </w:rPr>
        <w:t xml:space="preserve">actual time instant of T4 depends on the propagation delay between the repeater and the serving gNB. When the </w:t>
      </w:r>
      <w:r w:rsidR="3CE6DAC0" w:rsidRPr="778422F9">
        <w:rPr>
          <w:rFonts w:eastAsia="Batang"/>
          <w:lang w:eastAsia="ko-KR"/>
        </w:rPr>
        <w:t>repeater installation is fixed, the propagation delay is constant and hence the time poi</w:t>
      </w:r>
      <w:r w:rsidR="6066282D" w:rsidRPr="778422F9">
        <w:rPr>
          <w:rFonts w:eastAsia="Batang"/>
          <w:lang w:eastAsia="ko-KR"/>
        </w:rPr>
        <w:t xml:space="preserve">nt </w:t>
      </w:r>
      <w:r w:rsidR="3CE6DAC0" w:rsidRPr="778422F9">
        <w:rPr>
          <w:rFonts w:eastAsia="Batang"/>
          <w:lang w:eastAsia="ko-KR"/>
        </w:rPr>
        <w:t xml:space="preserve">T4 </w:t>
      </w:r>
      <w:r w:rsidR="0D6028E1" w:rsidRPr="778422F9">
        <w:rPr>
          <w:rFonts w:eastAsia="Batang"/>
          <w:lang w:eastAsia="ko-KR"/>
        </w:rPr>
        <w:t xml:space="preserve">is fixed. T4 is also the same for all connections as the UL timing </w:t>
      </w:r>
      <w:r w:rsidR="7FB9227C" w:rsidRPr="778422F9">
        <w:rPr>
          <w:rFonts w:eastAsia="Batang"/>
          <w:lang w:eastAsia="ko-KR"/>
        </w:rPr>
        <w:t>is based on gNB reception time.</w:t>
      </w:r>
    </w:p>
    <w:p w14:paraId="53EF7E93" w14:textId="2E558BE1" w:rsidR="008C388E" w:rsidRDefault="7FB9227C" w:rsidP="005849B5">
      <w:pPr>
        <w:tabs>
          <w:tab w:val="left" w:pos="7935"/>
        </w:tabs>
        <w:ind w:left="720"/>
        <w:rPr>
          <w:rFonts w:eastAsia="Batang"/>
          <w:b/>
          <w:bCs/>
          <w:lang w:eastAsia="ko-KR"/>
        </w:rPr>
      </w:pPr>
      <w:r w:rsidRPr="778422F9">
        <w:rPr>
          <w:rFonts w:eastAsia="Batang"/>
          <w:lang w:eastAsia="ko-KR"/>
        </w:rPr>
        <w:t>NOTE: The propagation delay over the access link is compensated by the timing advance control loop for the UE UL TX</w:t>
      </w:r>
      <w:r w:rsidR="1FE9AE20" w:rsidRPr="778422F9">
        <w:rPr>
          <w:rFonts w:eastAsia="Batang"/>
          <w:lang w:eastAsia="ko-KR"/>
        </w:rPr>
        <w:t xml:space="preserve"> aiming to pre-determined (fixed) UL RX at the gNB. T4</w:t>
      </w:r>
      <w:r w:rsidR="28F84107" w:rsidRPr="778422F9">
        <w:rPr>
          <w:rFonts w:eastAsia="Batang"/>
          <w:lang w:eastAsia="ko-KR"/>
        </w:rPr>
        <w:t xml:space="preserve"> is valid also for random access burst as the used TA value is zero </w:t>
      </w:r>
      <w:r w:rsidR="297C7329" w:rsidRPr="778422F9">
        <w:rPr>
          <w:rFonts w:eastAsia="Batang"/>
          <w:lang w:eastAsia="ko-KR"/>
        </w:rPr>
        <w:t>i</w:t>
      </w:r>
      <w:r w:rsidR="28F84107" w:rsidRPr="778422F9">
        <w:rPr>
          <w:rFonts w:eastAsia="Batang"/>
          <w:lang w:eastAsia="ko-KR"/>
        </w:rPr>
        <w:t>.</w:t>
      </w:r>
      <w:r w:rsidR="20DCA8EC" w:rsidRPr="778422F9">
        <w:rPr>
          <w:rFonts w:eastAsia="Batang"/>
          <w:lang w:eastAsia="ko-KR"/>
        </w:rPr>
        <w:t xml:space="preserve">e., </w:t>
      </w:r>
      <w:r w:rsidR="326D2519" w:rsidRPr="778422F9">
        <w:rPr>
          <w:rFonts w:eastAsia="Batang"/>
          <w:lang w:eastAsia="ko-KR"/>
        </w:rPr>
        <w:t xml:space="preserve">fixed T4 guarantees that the repeater UL path is at ON level for the PRACH signal. </w:t>
      </w:r>
      <w:r w:rsidR="6821585A" w:rsidRPr="778422F9">
        <w:rPr>
          <w:rFonts w:eastAsia="Batang"/>
          <w:lang w:eastAsia="ko-KR"/>
        </w:rPr>
        <w:t>Determination of T4 is out of Rel.17 scope</w:t>
      </w:r>
      <w:r w:rsidR="00303953">
        <w:rPr>
          <w:rFonts w:eastAsia="Batang"/>
          <w:lang w:eastAsia="ko-KR"/>
        </w:rPr>
        <w:t xml:space="preserve">. </w:t>
      </w:r>
      <w:r w:rsidR="00924880">
        <w:rPr>
          <w:rFonts w:eastAsia="Batang"/>
          <w:lang w:eastAsia="ko-KR"/>
        </w:rPr>
        <w:t>In case the repeater does not have enough information about T3, T3 = T5 – UL, DL-to-UL.</w:t>
      </w:r>
    </w:p>
    <w:p w14:paraId="3120C30E" w14:textId="7F80D955" w:rsidR="00615423" w:rsidRPr="00615423" w:rsidRDefault="00615423" w:rsidP="00615423">
      <w:pPr>
        <w:tabs>
          <w:tab w:val="left" w:pos="7935"/>
        </w:tabs>
        <w:rPr>
          <w:rFonts w:eastAsia="Batang"/>
          <w:lang w:eastAsia="ko-KR"/>
        </w:rPr>
      </w:pPr>
      <w:r w:rsidRPr="00615423">
        <w:rPr>
          <w:rFonts w:eastAsia="Batang"/>
          <w:b/>
          <w:bCs/>
          <w:lang w:eastAsia="ko-KR"/>
        </w:rPr>
        <w:t>UL-to-DL switch</w:t>
      </w:r>
      <w:r>
        <w:rPr>
          <w:rFonts w:eastAsia="Batang"/>
          <w:lang w:eastAsia="ko-KR"/>
        </w:rPr>
        <w:t>:</w:t>
      </w:r>
      <w:r w:rsidR="008C388E">
        <w:rPr>
          <w:rFonts w:eastAsia="Batang"/>
          <w:lang w:eastAsia="ko-KR"/>
        </w:rPr>
        <w:t xml:space="preserve"> This is symmetric to the DL-to-UL switch.</w:t>
      </w:r>
    </w:p>
    <w:p w14:paraId="73F7F7A2" w14:textId="77777777" w:rsidR="004648B7" w:rsidRDefault="004648B7" w:rsidP="004648B7">
      <w:pPr>
        <w:tabs>
          <w:tab w:val="left" w:pos="7935"/>
        </w:tabs>
        <w:rPr>
          <w:rFonts w:eastAsia="Batang"/>
          <w:b/>
          <w:bCs/>
          <w:lang w:eastAsia="ko-KR"/>
        </w:rPr>
      </w:pPr>
      <w:r>
        <w:rPr>
          <w:rFonts w:eastAsia="Batang"/>
          <w:b/>
          <w:bCs/>
          <w:lang w:eastAsia="ko-KR"/>
        </w:rPr>
        <w:t xml:space="preserve">Observation 1: For conformance testing of DL-to_UL switch, </w:t>
      </w:r>
    </w:p>
    <w:p w14:paraId="0AE3F0D3" w14:textId="77777777" w:rsidR="004648B7" w:rsidRDefault="004648B7" w:rsidP="004648B7">
      <w:pPr>
        <w:pStyle w:val="ListParagraph"/>
        <w:numPr>
          <w:ilvl w:val="0"/>
          <w:numId w:val="52"/>
        </w:numPr>
        <w:tabs>
          <w:tab w:val="left" w:pos="7935"/>
        </w:tabs>
        <w:rPr>
          <w:rFonts w:eastAsia="Batang"/>
          <w:b/>
          <w:bCs/>
          <w:lang w:eastAsia="ko-KR"/>
        </w:rPr>
      </w:pPr>
      <w:r>
        <w:rPr>
          <w:rFonts w:eastAsia="Batang"/>
          <w:b/>
          <w:bCs/>
          <w:lang w:eastAsia="ko-KR"/>
        </w:rPr>
        <w:t>I</w:t>
      </w:r>
      <w:r w:rsidRPr="00AA763B">
        <w:rPr>
          <w:rFonts w:eastAsia="Batang"/>
          <w:b/>
          <w:bCs/>
          <w:lang w:eastAsia="ko-KR"/>
        </w:rPr>
        <w:t>nput signal need</w:t>
      </w:r>
      <w:r>
        <w:rPr>
          <w:rFonts w:eastAsia="Batang"/>
          <w:b/>
          <w:bCs/>
          <w:lang w:eastAsia="ko-KR"/>
        </w:rPr>
        <w:t>s</w:t>
      </w:r>
      <w:r w:rsidRPr="00AA763B">
        <w:rPr>
          <w:rFonts w:eastAsia="Batang"/>
          <w:b/>
          <w:bCs/>
          <w:lang w:eastAsia="ko-KR"/>
        </w:rPr>
        <w:t xml:space="preserve"> to be at ON level till the end of the DL interval as per TDD configuration.</w:t>
      </w:r>
    </w:p>
    <w:p w14:paraId="659A8293" w14:textId="77777777" w:rsidR="004648B7" w:rsidRDefault="004648B7" w:rsidP="004648B7">
      <w:pPr>
        <w:pStyle w:val="ListParagraph"/>
        <w:numPr>
          <w:ilvl w:val="0"/>
          <w:numId w:val="52"/>
        </w:numPr>
        <w:tabs>
          <w:tab w:val="left" w:pos="7935"/>
        </w:tabs>
        <w:rPr>
          <w:rFonts w:eastAsia="Batang"/>
          <w:b/>
          <w:bCs/>
          <w:lang w:eastAsia="ko-KR"/>
        </w:rPr>
      </w:pPr>
      <w:r>
        <w:rPr>
          <w:rFonts w:eastAsia="Batang"/>
          <w:b/>
          <w:bCs/>
          <w:lang w:eastAsia="ko-KR"/>
        </w:rPr>
        <w:t xml:space="preserve">Input signal needs to be turned ON at the start of UL interval at the UE side of the repeater. </w:t>
      </w:r>
    </w:p>
    <w:p w14:paraId="73903CE2" w14:textId="77777777" w:rsidR="004648B7" w:rsidRDefault="004648B7" w:rsidP="004648B7">
      <w:pPr>
        <w:tabs>
          <w:tab w:val="left" w:pos="7935"/>
        </w:tabs>
        <w:rPr>
          <w:rFonts w:eastAsia="Batang"/>
          <w:b/>
          <w:bCs/>
          <w:lang w:eastAsia="ko-KR"/>
        </w:rPr>
      </w:pPr>
      <w:r>
        <w:rPr>
          <w:rFonts w:eastAsia="Batang"/>
          <w:b/>
          <w:bCs/>
          <w:lang w:eastAsia="ko-KR"/>
        </w:rPr>
        <w:t xml:space="preserve">For conformance testing of UL-to-DL switch, </w:t>
      </w:r>
    </w:p>
    <w:p w14:paraId="334EC65F" w14:textId="77777777" w:rsidR="00181B54" w:rsidRDefault="004648B7" w:rsidP="004648B7">
      <w:pPr>
        <w:pStyle w:val="ListParagraph"/>
        <w:numPr>
          <w:ilvl w:val="0"/>
          <w:numId w:val="53"/>
        </w:numPr>
        <w:tabs>
          <w:tab w:val="left" w:pos="7935"/>
        </w:tabs>
        <w:rPr>
          <w:rFonts w:eastAsia="Batang"/>
          <w:b/>
          <w:bCs/>
          <w:lang w:eastAsia="ko-KR"/>
        </w:rPr>
      </w:pPr>
      <w:r>
        <w:rPr>
          <w:rFonts w:eastAsia="Batang"/>
          <w:b/>
          <w:bCs/>
          <w:lang w:eastAsia="ko-KR"/>
        </w:rPr>
        <w:t>I</w:t>
      </w:r>
      <w:r w:rsidRPr="00AA763B">
        <w:rPr>
          <w:rFonts w:eastAsia="Batang"/>
          <w:b/>
          <w:bCs/>
          <w:lang w:eastAsia="ko-KR"/>
        </w:rPr>
        <w:t>nput signal need</w:t>
      </w:r>
      <w:r>
        <w:rPr>
          <w:rFonts w:eastAsia="Batang"/>
          <w:b/>
          <w:bCs/>
          <w:lang w:eastAsia="ko-KR"/>
        </w:rPr>
        <w:t>s</w:t>
      </w:r>
      <w:r w:rsidRPr="00AA763B">
        <w:rPr>
          <w:rFonts w:eastAsia="Batang"/>
          <w:b/>
          <w:bCs/>
          <w:lang w:eastAsia="ko-KR"/>
        </w:rPr>
        <w:t xml:space="preserve"> to be at ON level till the end of the </w:t>
      </w:r>
      <w:r>
        <w:rPr>
          <w:rFonts w:eastAsia="Batang"/>
          <w:b/>
          <w:bCs/>
          <w:lang w:eastAsia="ko-KR"/>
        </w:rPr>
        <w:t>U</w:t>
      </w:r>
      <w:r w:rsidRPr="00AA763B">
        <w:rPr>
          <w:rFonts w:eastAsia="Batang"/>
          <w:b/>
          <w:bCs/>
          <w:lang w:eastAsia="ko-KR"/>
        </w:rPr>
        <w:t xml:space="preserve">L interval </w:t>
      </w:r>
      <w:r>
        <w:rPr>
          <w:rFonts w:eastAsia="Batang"/>
          <w:b/>
          <w:bCs/>
          <w:lang w:eastAsia="ko-KR"/>
        </w:rPr>
        <w:t xml:space="preserve">at the UE side </w:t>
      </w:r>
      <w:r w:rsidRPr="00AA763B">
        <w:rPr>
          <w:rFonts w:eastAsia="Batang"/>
          <w:b/>
          <w:bCs/>
          <w:lang w:eastAsia="ko-KR"/>
        </w:rPr>
        <w:t>as per TDD configuration.</w:t>
      </w:r>
    </w:p>
    <w:p w14:paraId="6F7F3465" w14:textId="0DFCB8EB" w:rsidR="007A31A4" w:rsidRPr="005849B5" w:rsidRDefault="004648B7" w:rsidP="005849B5">
      <w:pPr>
        <w:pStyle w:val="ListParagraph"/>
        <w:numPr>
          <w:ilvl w:val="0"/>
          <w:numId w:val="53"/>
        </w:numPr>
        <w:tabs>
          <w:tab w:val="left" w:pos="7935"/>
        </w:tabs>
        <w:rPr>
          <w:rFonts w:eastAsia="Batang"/>
          <w:b/>
          <w:bCs/>
          <w:lang w:eastAsia="ko-KR"/>
        </w:rPr>
      </w:pPr>
      <w:r w:rsidRPr="005849B5">
        <w:rPr>
          <w:rFonts w:eastAsia="Batang"/>
          <w:b/>
          <w:bCs/>
          <w:lang w:eastAsia="ko-KR"/>
        </w:rPr>
        <w:t>Input signal needs to be turned ON at the start of DL interval at the gNB side of the repeater.</w:t>
      </w:r>
    </w:p>
    <w:p w14:paraId="2F1F0EFF" w14:textId="2E576291" w:rsidR="00B333A7" w:rsidRDefault="00EE6130" w:rsidP="005849B5">
      <w:pPr>
        <w:pStyle w:val="Heading7"/>
        <w:rPr>
          <w:rFonts w:eastAsia="Batang"/>
          <w:lang w:eastAsia="ko-KR"/>
        </w:rPr>
      </w:pPr>
      <w:r>
        <w:rPr>
          <w:rFonts w:eastAsia="Batang"/>
          <w:lang w:eastAsia="ko-KR"/>
        </w:rPr>
        <w:t xml:space="preserve">2.3.1 </w:t>
      </w:r>
      <w:r w:rsidR="002471A3" w:rsidRPr="00777D20">
        <w:rPr>
          <w:rFonts w:eastAsia="Batang"/>
          <w:lang w:eastAsia="ko-KR"/>
        </w:rPr>
        <w:t xml:space="preserve">Conditions for declaration of propagation delays in </w:t>
      </w:r>
      <w:r w:rsidR="00A20A2D" w:rsidRPr="00777D20">
        <w:rPr>
          <w:rFonts w:eastAsia="Batang"/>
          <w:lang w:eastAsia="ko-KR"/>
        </w:rPr>
        <w:t xml:space="preserve">the </w:t>
      </w:r>
      <w:r w:rsidR="002471A3" w:rsidRPr="00777D20">
        <w:rPr>
          <w:rFonts w:eastAsia="Batang"/>
          <w:lang w:eastAsia="ko-KR"/>
        </w:rPr>
        <w:t>special implementation</w:t>
      </w:r>
      <w:r w:rsidR="00777D20">
        <w:rPr>
          <w:rFonts w:eastAsia="Batang"/>
          <w:lang w:eastAsia="ko-KR"/>
        </w:rPr>
        <w:t xml:space="preserve">: </w:t>
      </w:r>
    </w:p>
    <w:p w14:paraId="3DDE9A14" w14:textId="02E6CAEF" w:rsidR="00D32A19" w:rsidRDefault="00E91747" w:rsidP="005849B5">
      <w:pPr>
        <w:tabs>
          <w:tab w:val="left" w:pos="7935"/>
        </w:tabs>
        <w:rPr>
          <w:rFonts w:eastAsia="Batang"/>
          <w:lang w:eastAsia="ko-KR"/>
        </w:rPr>
      </w:pPr>
      <w:r w:rsidRPr="00777D20">
        <w:rPr>
          <w:rFonts w:eastAsia="Batang"/>
          <w:lang w:eastAsia="ko-KR"/>
        </w:rPr>
        <w:t>TDD configuration</w:t>
      </w:r>
      <w:r w:rsidR="00777D20">
        <w:rPr>
          <w:rFonts w:eastAsia="Batang"/>
          <w:lang w:eastAsia="ko-KR"/>
        </w:rPr>
        <w:t xml:space="preserve"> of the repeater</w:t>
      </w:r>
      <w:r w:rsidRPr="00777D20">
        <w:rPr>
          <w:rFonts w:eastAsia="Batang"/>
          <w:lang w:eastAsia="ko-KR"/>
        </w:rPr>
        <w:t xml:space="preserve"> </w:t>
      </w:r>
      <w:r w:rsidR="008A24F8" w:rsidRPr="00777D20">
        <w:rPr>
          <w:rFonts w:eastAsia="Batang"/>
          <w:lang w:eastAsia="ko-KR"/>
        </w:rPr>
        <w:t>must</w:t>
      </w:r>
      <w:r w:rsidRPr="00777D20">
        <w:rPr>
          <w:rFonts w:eastAsia="Batang"/>
          <w:lang w:eastAsia="ko-KR"/>
        </w:rPr>
        <w:t xml:space="preserve"> </w:t>
      </w:r>
      <w:r w:rsidR="00777D20">
        <w:rPr>
          <w:rFonts w:eastAsia="Batang"/>
          <w:lang w:eastAsia="ko-KR"/>
        </w:rPr>
        <w:t>conform</w:t>
      </w:r>
      <w:r w:rsidRPr="00777D20">
        <w:rPr>
          <w:rFonts w:eastAsia="Batang"/>
          <w:lang w:eastAsia="ko-KR"/>
        </w:rPr>
        <w:t xml:space="preserve"> with the TDD configuration of </w:t>
      </w:r>
      <w:r w:rsidR="00BF6C56">
        <w:rPr>
          <w:rFonts w:eastAsia="Batang"/>
          <w:lang w:eastAsia="ko-KR"/>
        </w:rPr>
        <w:t>all</w:t>
      </w:r>
      <w:r w:rsidRPr="00777D20">
        <w:rPr>
          <w:rFonts w:eastAsia="Batang"/>
          <w:lang w:eastAsia="ko-KR"/>
        </w:rPr>
        <w:t xml:space="preserve"> systems in the deployed area</w:t>
      </w:r>
      <w:r w:rsidR="008A24F8" w:rsidRPr="00777D20">
        <w:rPr>
          <w:rFonts w:eastAsia="Batang"/>
          <w:lang w:eastAsia="ko-KR"/>
        </w:rPr>
        <w:t xml:space="preserve"> so that DL-UL interferences are avoided. This may affect the </w:t>
      </w:r>
      <w:r w:rsidR="00C76A7F">
        <w:rPr>
          <w:rFonts w:eastAsia="Batang"/>
          <w:lang w:eastAsia="ko-KR"/>
        </w:rPr>
        <w:t>frame</w:t>
      </w:r>
      <w:r w:rsidR="008A24F8" w:rsidRPr="00777D20">
        <w:rPr>
          <w:rFonts w:eastAsia="Batang"/>
          <w:lang w:eastAsia="ko-KR"/>
        </w:rPr>
        <w:t xml:space="preserve"> utilization</w:t>
      </w:r>
      <w:r w:rsidR="000E68CC" w:rsidRPr="00777D20">
        <w:rPr>
          <w:rFonts w:eastAsia="Batang"/>
          <w:lang w:eastAsia="ko-KR"/>
        </w:rPr>
        <w:t xml:space="preserve"> for the repeater.</w:t>
      </w:r>
      <w:r w:rsidR="00F0277F">
        <w:rPr>
          <w:rFonts w:eastAsia="Batang"/>
          <w:lang w:eastAsia="ko-KR"/>
        </w:rPr>
        <w:t xml:space="preserve"> Alternatively, the repeater </w:t>
      </w:r>
      <w:r w:rsidR="00931316">
        <w:rPr>
          <w:rFonts w:eastAsia="Batang"/>
          <w:lang w:eastAsia="ko-KR"/>
        </w:rPr>
        <w:t xml:space="preserve">needs to be deployed </w:t>
      </w:r>
      <w:r w:rsidR="00594E73">
        <w:rPr>
          <w:rFonts w:eastAsia="Batang"/>
          <w:lang w:eastAsia="ko-KR"/>
        </w:rPr>
        <w:t>so that it is isolated from other systems</w:t>
      </w:r>
      <w:r w:rsidR="0035085F">
        <w:rPr>
          <w:rFonts w:eastAsia="Batang"/>
          <w:lang w:eastAsia="ko-KR"/>
        </w:rPr>
        <w:t>.</w:t>
      </w:r>
    </w:p>
    <w:p w14:paraId="6B03DA76" w14:textId="2710D393" w:rsidR="00867D03" w:rsidRDefault="00867D03" w:rsidP="005849B5">
      <w:pPr>
        <w:tabs>
          <w:tab w:val="left" w:pos="7935"/>
        </w:tabs>
        <w:rPr>
          <w:rFonts w:eastAsia="Batang"/>
          <w:lang w:eastAsia="ko-KR"/>
        </w:rPr>
      </w:pPr>
      <w:r>
        <w:rPr>
          <w:rFonts w:eastAsia="Batang"/>
          <w:lang w:eastAsia="ko-KR"/>
        </w:rPr>
        <w:t>Even in case where deployment is isolated from rest of the network, the time available for transmission direction changes, e.g. propagation time between repeater and UE, do not change. Therefore, the actual event of changing transmission direction cannot be slower. Consequently, it is still necessary to verify also for special implementations and the switching happens quickly enough.</w:t>
      </w:r>
    </w:p>
    <w:p w14:paraId="3AD35529" w14:textId="512C6205" w:rsidR="008208FB" w:rsidRDefault="008208FB" w:rsidP="005849B5">
      <w:pPr>
        <w:tabs>
          <w:tab w:val="left" w:pos="7935"/>
        </w:tabs>
        <w:rPr>
          <w:rFonts w:eastAsia="Batang"/>
          <w:b/>
          <w:bCs/>
          <w:lang w:eastAsia="ko-KR"/>
        </w:rPr>
      </w:pPr>
      <w:r w:rsidRPr="008208FB">
        <w:rPr>
          <w:rFonts w:eastAsia="Batang"/>
          <w:b/>
          <w:bCs/>
          <w:lang w:eastAsia="ko-KR"/>
        </w:rPr>
        <w:t>Proposal 5:</w:t>
      </w:r>
      <w:r>
        <w:rPr>
          <w:rFonts w:eastAsia="Batang"/>
          <w:b/>
          <w:bCs/>
          <w:lang w:eastAsia="ko-KR"/>
        </w:rPr>
        <w:t xml:space="preserve"> To allow declaring special implementation with long group delay, impact on frame utilization and/or possible deployment locations needs to be made visible in the specifications.</w:t>
      </w:r>
    </w:p>
    <w:p w14:paraId="2EB940EB" w14:textId="6A885D57" w:rsidR="008208FB" w:rsidRPr="008208FB" w:rsidRDefault="008208FB" w:rsidP="005849B5">
      <w:pPr>
        <w:tabs>
          <w:tab w:val="left" w:pos="7935"/>
        </w:tabs>
        <w:rPr>
          <w:rFonts w:eastAsia="Batang"/>
          <w:b/>
          <w:bCs/>
          <w:lang w:eastAsia="ko-KR"/>
        </w:rPr>
      </w:pPr>
      <w:r>
        <w:rPr>
          <w:rFonts w:eastAsia="Batang"/>
          <w:b/>
          <w:bCs/>
          <w:lang w:eastAsia="ko-KR"/>
        </w:rPr>
        <w:t xml:space="preserve">Proposal 6: Switching requirements are verified also for special implementation. </w:t>
      </w:r>
    </w:p>
    <w:p w14:paraId="242BFDE4" w14:textId="3BCFD900" w:rsidR="002471A3" w:rsidRDefault="00EE6130" w:rsidP="00EE6130">
      <w:pPr>
        <w:pStyle w:val="Heading7"/>
        <w:rPr>
          <w:rFonts w:eastAsia="Batang"/>
          <w:lang w:eastAsia="ko-KR"/>
        </w:rPr>
      </w:pPr>
      <w:r w:rsidRPr="005849B5">
        <w:rPr>
          <w:rFonts w:eastAsia="Batang"/>
          <w:lang w:eastAsia="ko-KR"/>
        </w:rPr>
        <w:t xml:space="preserve">2.3.2 </w:t>
      </w:r>
      <w:r w:rsidR="002471A3" w:rsidRPr="005849B5">
        <w:rPr>
          <w:rFonts w:eastAsia="Batang"/>
          <w:lang w:eastAsia="ko-KR"/>
        </w:rPr>
        <w:t>Timing reference for test</w:t>
      </w:r>
      <w:r w:rsidR="00777D20">
        <w:rPr>
          <w:rFonts w:eastAsia="Batang"/>
          <w:lang w:eastAsia="ko-KR"/>
        </w:rPr>
        <w:t xml:space="preserve"> </w:t>
      </w:r>
    </w:p>
    <w:p w14:paraId="49EFC614" w14:textId="6E6B131D" w:rsidR="00DC48B6" w:rsidRDefault="00820135" w:rsidP="00DC48B6">
      <w:pPr>
        <w:rPr>
          <w:rFonts w:eastAsia="Batang"/>
          <w:lang w:eastAsia="ko-KR"/>
        </w:rPr>
      </w:pPr>
      <w:r w:rsidRPr="00AA763B">
        <w:rPr>
          <w:rFonts w:eastAsia="Batang"/>
          <w:lang w:eastAsia="ko-KR"/>
        </w:rPr>
        <w:t>For the downlink, the timing reference for the test should be the repeater input port on the gNB side; for uplink, the timing reference for the test should be the repeater input port on the UE side.</w:t>
      </w:r>
    </w:p>
    <w:p w14:paraId="62BD13D7" w14:textId="723C0EED" w:rsidR="00486667" w:rsidRDefault="000A2B15" w:rsidP="00777D20">
      <w:pPr>
        <w:tabs>
          <w:tab w:val="left" w:pos="7935"/>
        </w:tabs>
        <w:rPr>
          <w:rFonts w:eastAsia="Batang"/>
          <w:b/>
          <w:bCs/>
          <w:lang w:eastAsia="ko-KR"/>
        </w:rPr>
      </w:pPr>
      <w:r w:rsidRPr="00AA763B">
        <w:rPr>
          <w:rFonts w:eastAsia="Batang"/>
          <w:b/>
          <w:bCs/>
          <w:lang w:eastAsia="ko-KR"/>
        </w:rPr>
        <w:t xml:space="preserve">Proposal </w:t>
      </w:r>
      <w:r w:rsidR="00867D03">
        <w:rPr>
          <w:rFonts w:eastAsia="Batang"/>
          <w:b/>
          <w:bCs/>
          <w:lang w:eastAsia="ko-KR"/>
        </w:rPr>
        <w:t>7</w:t>
      </w:r>
      <w:r w:rsidRPr="00AA763B">
        <w:rPr>
          <w:rFonts w:eastAsia="Batang"/>
          <w:b/>
          <w:bCs/>
          <w:lang w:eastAsia="ko-KR"/>
        </w:rPr>
        <w:t>: Confirm that the timing reference</w:t>
      </w:r>
      <w:r w:rsidR="00C943F8">
        <w:rPr>
          <w:rFonts w:eastAsia="Batang"/>
          <w:b/>
          <w:bCs/>
          <w:lang w:eastAsia="ko-KR"/>
        </w:rPr>
        <w:t>s</w:t>
      </w:r>
      <w:r w:rsidRPr="00AA763B">
        <w:rPr>
          <w:rFonts w:eastAsia="Batang"/>
          <w:b/>
          <w:bCs/>
          <w:lang w:eastAsia="ko-KR"/>
        </w:rPr>
        <w:t xml:space="preserve"> for the test</w:t>
      </w:r>
      <w:r w:rsidR="00C943F8">
        <w:rPr>
          <w:rFonts w:eastAsia="Batang"/>
          <w:b/>
          <w:bCs/>
          <w:lang w:eastAsia="ko-KR"/>
        </w:rPr>
        <w:t>s</w:t>
      </w:r>
      <w:r w:rsidRPr="00AA763B">
        <w:rPr>
          <w:rFonts w:eastAsia="Batang"/>
          <w:b/>
          <w:bCs/>
          <w:lang w:eastAsia="ko-KR"/>
        </w:rPr>
        <w:t xml:space="preserve"> should be the repeater input port</w:t>
      </w:r>
      <w:r w:rsidR="00C943F8">
        <w:rPr>
          <w:rFonts w:eastAsia="Batang"/>
          <w:b/>
          <w:bCs/>
          <w:lang w:eastAsia="ko-KR"/>
        </w:rPr>
        <w:t>s</w:t>
      </w:r>
      <w:r w:rsidRPr="00AA763B">
        <w:rPr>
          <w:rFonts w:eastAsia="Batang"/>
          <w:b/>
          <w:bCs/>
          <w:lang w:eastAsia="ko-KR"/>
        </w:rPr>
        <w:t>.</w:t>
      </w:r>
    </w:p>
    <w:p w14:paraId="7845EE6A" w14:textId="4465989B" w:rsidR="00486667" w:rsidRDefault="0089314D" w:rsidP="00777D20">
      <w:pPr>
        <w:tabs>
          <w:tab w:val="left" w:pos="7935"/>
        </w:tabs>
        <w:rPr>
          <w:rFonts w:eastAsia="Batang"/>
          <w:b/>
          <w:bCs/>
          <w:lang w:eastAsia="ko-KR"/>
        </w:rPr>
      </w:pPr>
      <w:r>
        <w:rPr>
          <w:rFonts w:eastAsia="Batang"/>
          <w:b/>
          <w:bCs/>
          <w:lang w:eastAsia="ko-KR"/>
        </w:rPr>
        <w:t xml:space="preserve">2.3.3 </w:t>
      </w:r>
      <w:r w:rsidR="007079D3">
        <w:rPr>
          <w:rFonts w:eastAsia="Batang"/>
          <w:b/>
          <w:bCs/>
          <w:lang w:eastAsia="ko-KR"/>
        </w:rPr>
        <w:t xml:space="preserve">Triggering </w:t>
      </w:r>
      <w:r w:rsidR="00A21847">
        <w:rPr>
          <w:rFonts w:eastAsia="Batang"/>
          <w:b/>
          <w:bCs/>
          <w:lang w:eastAsia="ko-KR"/>
        </w:rPr>
        <w:t>TDD switching of the repeater</w:t>
      </w:r>
    </w:p>
    <w:p w14:paraId="1F3552F2" w14:textId="5E1FB758" w:rsidR="0099069D" w:rsidRDefault="00A21847" w:rsidP="00777D20">
      <w:pPr>
        <w:tabs>
          <w:tab w:val="left" w:pos="7935"/>
        </w:tabs>
        <w:rPr>
          <w:rFonts w:eastAsia="Batang"/>
          <w:lang w:eastAsia="ko-KR"/>
        </w:rPr>
      </w:pPr>
      <w:r w:rsidRPr="00A86E18">
        <w:rPr>
          <w:rFonts w:eastAsia="Batang"/>
          <w:lang w:eastAsia="ko-KR"/>
        </w:rPr>
        <w:t>It is assumed the repeater acquires the TDD configurations</w:t>
      </w:r>
      <w:r>
        <w:rPr>
          <w:rFonts w:eastAsia="Batang"/>
          <w:lang w:eastAsia="ko-KR"/>
        </w:rPr>
        <w:t xml:space="preserve"> of the gNB.</w:t>
      </w:r>
      <w:r w:rsidR="00AF4019">
        <w:rPr>
          <w:rFonts w:eastAsia="Batang"/>
          <w:lang w:eastAsia="ko-KR"/>
        </w:rPr>
        <w:t xml:space="preserve"> The </w:t>
      </w:r>
      <w:r w:rsidR="00385326">
        <w:rPr>
          <w:rFonts w:eastAsia="Batang"/>
          <w:lang w:eastAsia="ko-KR"/>
        </w:rPr>
        <w:t>exact methods for acquisition of the TDD configuration is out of scope of the specificati</w:t>
      </w:r>
      <w:r w:rsidR="00455191">
        <w:rPr>
          <w:rFonts w:eastAsia="Batang"/>
          <w:lang w:eastAsia="ko-KR"/>
        </w:rPr>
        <w:t>on.</w:t>
      </w:r>
      <w:r>
        <w:rPr>
          <w:rFonts w:eastAsia="Batang"/>
          <w:lang w:eastAsia="ko-KR"/>
        </w:rPr>
        <w:t xml:space="preserve"> Repeater can determine the DL-to-UL and UL-to-DL switching times from the TDD configuration</w:t>
      </w:r>
      <w:r w:rsidR="00D64330">
        <w:rPr>
          <w:rFonts w:eastAsia="Batang"/>
          <w:lang w:eastAsia="ko-KR"/>
        </w:rPr>
        <w:t xml:space="preserve"> and trigger </w:t>
      </w:r>
      <w:r w:rsidR="00953E28">
        <w:rPr>
          <w:rFonts w:eastAsia="Batang"/>
          <w:lang w:eastAsia="ko-KR"/>
        </w:rPr>
        <w:t xml:space="preserve">the transitions </w:t>
      </w:r>
      <w:r w:rsidR="0099069D">
        <w:rPr>
          <w:rFonts w:eastAsia="Batang"/>
          <w:lang w:eastAsia="ko-KR"/>
        </w:rPr>
        <w:t>accordingly.</w:t>
      </w:r>
      <w:r w:rsidR="006F5CCB">
        <w:rPr>
          <w:rFonts w:eastAsia="Batang"/>
          <w:lang w:eastAsia="ko-KR"/>
        </w:rPr>
        <w:t xml:space="preserve"> The </w:t>
      </w:r>
      <w:r w:rsidR="005F45BC">
        <w:rPr>
          <w:rFonts w:eastAsia="Batang"/>
          <w:lang w:eastAsia="ko-KR"/>
        </w:rPr>
        <w:t xml:space="preserve">input power level settings when the </w:t>
      </w:r>
      <w:r w:rsidR="009E004C">
        <w:rPr>
          <w:rFonts w:eastAsia="Batang"/>
          <w:lang w:eastAsia="ko-KR"/>
        </w:rPr>
        <w:t xml:space="preserve">DL/UL switching is triggered are </w:t>
      </w:r>
      <w:r w:rsidR="00310821">
        <w:rPr>
          <w:rFonts w:eastAsia="Batang"/>
          <w:lang w:eastAsia="ko-KR"/>
        </w:rPr>
        <w:t xml:space="preserve">as described in </w:t>
      </w:r>
      <w:r w:rsidR="00371767">
        <w:rPr>
          <w:rFonts w:eastAsia="Batang"/>
          <w:lang w:eastAsia="ko-KR"/>
        </w:rPr>
        <w:t>Observation 1.</w:t>
      </w:r>
      <w:r w:rsidR="00F76E05">
        <w:rPr>
          <w:rFonts w:eastAsia="Batang"/>
          <w:lang w:eastAsia="ko-KR"/>
        </w:rPr>
        <w:t xml:space="preserve"> In this scenario</w:t>
      </w:r>
      <w:r w:rsidR="00633D22">
        <w:rPr>
          <w:rFonts w:eastAsia="Batang"/>
          <w:lang w:eastAsia="ko-KR"/>
        </w:rPr>
        <w:t>,</w:t>
      </w:r>
      <w:r w:rsidR="00F76E05">
        <w:rPr>
          <w:rFonts w:eastAsia="Batang"/>
          <w:lang w:eastAsia="ko-KR"/>
        </w:rPr>
        <w:t xml:space="preserve"> the </w:t>
      </w:r>
      <w:r w:rsidR="00E96855">
        <w:rPr>
          <w:rFonts w:eastAsia="Batang"/>
          <w:lang w:eastAsia="ko-KR"/>
        </w:rPr>
        <w:t xml:space="preserve">issue of configuring the </w:t>
      </w:r>
      <w:r w:rsidR="00633D22">
        <w:rPr>
          <w:rFonts w:eastAsia="Batang"/>
          <w:lang w:eastAsia="ko-KR"/>
        </w:rPr>
        <w:t>input</w:t>
      </w:r>
      <w:r w:rsidR="00E96855">
        <w:rPr>
          <w:rFonts w:eastAsia="Batang"/>
          <w:lang w:eastAsia="ko-KR"/>
        </w:rPr>
        <w:t xml:space="preserve"> power so that the </w:t>
      </w:r>
      <w:r w:rsidR="00633D22">
        <w:rPr>
          <w:rFonts w:eastAsia="Batang"/>
          <w:lang w:eastAsia="ko-KR"/>
        </w:rPr>
        <w:t>repeater performs DL/UL switch at the right time does not arise</w:t>
      </w:r>
      <w:r w:rsidR="004D2217">
        <w:rPr>
          <w:rFonts w:eastAsia="Batang"/>
          <w:lang w:eastAsia="ko-KR"/>
        </w:rPr>
        <w:t>.</w:t>
      </w:r>
      <w:r w:rsidR="00A67D93">
        <w:rPr>
          <w:rFonts w:eastAsia="Batang"/>
          <w:lang w:eastAsia="ko-KR"/>
        </w:rPr>
        <w:t xml:space="preserve"> Some repeater implementations may </w:t>
      </w:r>
      <w:r w:rsidR="00F20027">
        <w:rPr>
          <w:rFonts w:eastAsia="Batang"/>
          <w:lang w:eastAsia="ko-KR"/>
        </w:rPr>
        <w:t xml:space="preserve">have the capability to perform DL/UL switch based on </w:t>
      </w:r>
      <w:r w:rsidR="00734102">
        <w:rPr>
          <w:rFonts w:eastAsia="Batang"/>
          <w:lang w:eastAsia="ko-KR"/>
        </w:rPr>
        <w:t>input signal power; however</w:t>
      </w:r>
      <w:r w:rsidR="00DC5580">
        <w:rPr>
          <w:rFonts w:eastAsia="Batang"/>
          <w:lang w:eastAsia="ko-KR"/>
        </w:rPr>
        <w:t>,</w:t>
      </w:r>
      <w:r w:rsidR="00734102">
        <w:rPr>
          <w:rFonts w:eastAsia="Batang"/>
          <w:lang w:eastAsia="ko-KR"/>
        </w:rPr>
        <w:t xml:space="preserve"> </w:t>
      </w:r>
      <w:r w:rsidR="0071358D">
        <w:rPr>
          <w:rFonts w:eastAsia="Batang"/>
          <w:lang w:eastAsia="ko-KR"/>
        </w:rPr>
        <w:t xml:space="preserve">the </w:t>
      </w:r>
      <w:r w:rsidR="007159E2">
        <w:rPr>
          <w:rFonts w:eastAsia="Batang"/>
          <w:lang w:eastAsia="ko-KR"/>
        </w:rPr>
        <w:t>input signal power configuration for such functions are out of scope</w:t>
      </w:r>
      <w:r w:rsidR="00BD43A0">
        <w:rPr>
          <w:rFonts w:eastAsia="Batang"/>
          <w:lang w:eastAsia="ko-KR"/>
        </w:rPr>
        <w:t>.</w:t>
      </w:r>
    </w:p>
    <w:p w14:paraId="1F47A4AD" w14:textId="54917778" w:rsidR="00201D27" w:rsidRDefault="00820135" w:rsidP="005849B5">
      <w:pPr>
        <w:pStyle w:val="Heading1"/>
        <w:rPr>
          <w:rFonts w:eastAsia="Batang"/>
          <w:lang w:eastAsia="ko-KR"/>
        </w:rPr>
      </w:pPr>
      <w:r>
        <w:rPr>
          <w:rFonts w:eastAsia="Batang"/>
          <w:lang w:eastAsia="ko-KR"/>
        </w:rPr>
        <w:lastRenderedPageBreak/>
        <w:t>3</w:t>
      </w:r>
      <w:r w:rsidR="00201D27">
        <w:rPr>
          <w:rFonts w:eastAsia="Batang"/>
          <w:lang w:eastAsia="ko-KR"/>
        </w:rPr>
        <w:t xml:space="preserve"> </w:t>
      </w:r>
      <w:r w:rsidR="00777D20">
        <w:rPr>
          <w:rFonts w:eastAsia="Batang"/>
          <w:lang w:eastAsia="ko-KR"/>
        </w:rPr>
        <w:t>Definition of transition times</w:t>
      </w:r>
    </w:p>
    <w:p w14:paraId="11046AC4" w14:textId="77777777" w:rsidR="00612CE5" w:rsidRDefault="00612CE5" w:rsidP="00612CE5">
      <w:pPr>
        <w:pStyle w:val="Heading2"/>
        <w:rPr>
          <w:rFonts w:eastAsia="Batang"/>
          <w:lang w:eastAsia="ko-KR"/>
        </w:rPr>
      </w:pPr>
      <w:r>
        <w:rPr>
          <w:rFonts w:eastAsia="Batang"/>
          <w:lang w:eastAsia="ko-KR"/>
        </w:rPr>
        <w:t>3.1 Power ramp-up/down basic transition times</w:t>
      </w:r>
    </w:p>
    <w:p w14:paraId="71808FBB" w14:textId="77777777" w:rsidR="00612CE5" w:rsidRDefault="00612CE5" w:rsidP="00612CE5">
      <w:pPr>
        <w:rPr>
          <w:rFonts w:eastAsia="Batang"/>
          <w:lang w:eastAsia="ko-KR"/>
        </w:rPr>
      </w:pPr>
      <w:r>
        <w:rPr>
          <w:rFonts w:eastAsia="Batang"/>
          <w:lang w:eastAsia="ko-KR"/>
        </w:rPr>
        <w:t>For FR1, the DL and UL ramp-up and ramp-down times in both DL-to-UL and UL-to-DL switch have been confirmed. For FR2, the DL ramp-down and ramp-up times have been confirmed in both DL-to-UL and UL-to-DL switches. For FR2, confirm the UL ramp-up time in DL-to-UL switch to be 3us and also confirm the UL ramp-down time in UL-to-DL switch to be 3us.</w:t>
      </w:r>
    </w:p>
    <w:p w14:paraId="6C16F16A" w14:textId="27E47846" w:rsidR="00612CE5" w:rsidRPr="00AA763B" w:rsidRDefault="00612CE5" w:rsidP="00612CE5">
      <w:pPr>
        <w:rPr>
          <w:rFonts w:eastAsia="Batang"/>
          <w:b/>
          <w:bCs/>
          <w:lang w:eastAsia="ko-KR"/>
        </w:rPr>
      </w:pPr>
      <w:r w:rsidRPr="00AA763B">
        <w:rPr>
          <w:rFonts w:eastAsia="Batang"/>
          <w:b/>
          <w:bCs/>
          <w:lang w:eastAsia="ko-KR"/>
        </w:rPr>
        <w:t xml:space="preserve">Proposal </w:t>
      </w:r>
      <w:r w:rsidR="00867D03">
        <w:rPr>
          <w:rFonts w:eastAsia="Batang"/>
          <w:b/>
          <w:bCs/>
          <w:lang w:eastAsia="ko-KR"/>
        </w:rPr>
        <w:t>8</w:t>
      </w:r>
      <w:r w:rsidRPr="00AA763B">
        <w:rPr>
          <w:rFonts w:eastAsia="Batang"/>
          <w:b/>
          <w:bCs/>
          <w:lang w:eastAsia="ko-KR"/>
        </w:rPr>
        <w:t>: Confirm the following:</w:t>
      </w:r>
    </w:p>
    <w:p w14:paraId="473872B5" w14:textId="77777777" w:rsidR="00612CE5" w:rsidRPr="00AA763B" w:rsidRDefault="00612CE5" w:rsidP="00612CE5">
      <w:pPr>
        <w:rPr>
          <w:rFonts w:eastAsia="Batang"/>
          <w:b/>
          <w:bCs/>
          <w:lang w:eastAsia="ko-KR"/>
        </w:rPr>
      </w:pPr>
      <w:r w:rsidRPr="00AA763B">
        <w:rPr>
          <w:rFonts w:eastAsia="Batang"/>
          <w:b/>
          <w:bCs/>
          <w:lang w:eastAsia="ko-KR"/>
        </w:rPr>
        <w:tab/>
      </w:r>
      <w:r w:rsidRPr="00AA763B">
        <w:rPr>
          <w:rFonts w:eastAsia="Batang"/>
          <w:b/>
          <w:bCs/>
          <w:lang w:eastAsia="ko-KR"/>
        </w:rPr>
        <w:tab/>
        <w:t xml:space="preserve">For FR2 UL, DL-UL and UL-DL transition times are 3us. </w:t>
      </w:r>
    </w:p>
    <w:p w14:paraId="1536E519" w14:textId="77777777" w:rsidR="00E90B22" w:rsidRDefault="00E90B22" w:rsidP="00201D27">
      <w:pPr>
        <w:tabs>
          <w:tab w:val="left" w:pos="7935"/>
        </w:tabs>
        <w:rPr>
          <w:rFonts w:eastAsia="Batang"/>
          <w:lang w:eastAsia="ko-KR"/>
        </w:rPr>
      </w:pPr>
    </w:p>
    <w:p w14:paraId="69A037D3" w14:textId="68F0961C" w:rsidR="42E9FFE7" w:rsidRDefault="42E9FFE7" w:rsidP="42E9FFE7">
      <w:pPr>
        <w:tabs>
          <w:tab w:val="left" w:pos="7935"/>
        </w:tabs>
        <w:rPr>
          <w:rFonts w:eastAsia="Batang"/>
          <w:lang w:eastAsia="ko-KR"/>
        </w:rPr>
      </w:pPr>
    </w:p>
    <w:p w14:paraId="660DB402" w14:textId="7EC9DB17" w:rsidR="002B29CD" w:rsidRDefault="00820135" w:rsidP="005849B5">
      <w:pPr>
        <w:pStyle w:val="Heading1"/>
        <w:ind w:left="0" w:firstLine="0"/>
      </w:pPr>
      <w:r>
        <w:t xml:space="preserve">4 </w:t>
      </w:r>
      <w:r w:rsidR="002B29CD" w:rsidRPr="005849B5">
        <w:t>Conclusion</w:t>
      </w:r>
    </w:p>
    <w:p w14:paraId="20E6F892" w14:textId="38AC069D" w:rsidR="00B81572" w:rsidRPr="00B81572" w:rsidRDefault="00B81572" w:rsidP="00B81572">
      <w:r>
        <w:t>In this contribution repeater switching requirements were discussed. Following observations and proposals were made.</w:t>
      </w:r>
    </w:p>
    <w:p w14:paraId="61194489" w14:textId="77777777" w:rsidR="005E6106" w:rsidRDefault="005E6106" w:rsidP="005E6106">
      <w:pPr>
        <w:tabs>
          <w:tab w:val="left" w:pos="7935"/>
        </w:tabs>
        <w:rPr>
          <w:rFonts w:eastAsia="Batang"/>
          <w:b/>
          <w:bCs/>
          <w:lang w:eastAsia="ko-KR"/>
        </w:rPr>
      </w:pPr>
      <w:r>
        <w:rPr>
          <w:rFonts w:eastAsia="Batang"/>
          <w:b/>
          <w:bCs/>
          <w:lang w:eastAsia="ko-KR"/>
        </w:rPr>
        <w:t xml:space="preserve">Observation 1: For conformance testing of DL-to_UL switch, </w:t>
      </w:r>
    </w:p>
    <w:p w14:paraId="2167233F" w14:textId="77777777" w:rsidR="005E6106" w:rsidRDefault="005E6106" w:rsidP="005E6106">
      <w:pPr>
        <w:pStyle w:val="ListParagraph"/>
        <w:numPr>
          <w:ilvl w:val="0"/>
          <w:numId w:val="52"/>
        </w:numPr>
        <w:tabs>
          <w:tab w:val="left" w:pos="7935"/>
        </w:tabs>
        <w:rPr>
          <w:rFonts w:eastAsia="Batang"/>
          <w:b/>
          <w:bCs/>
          <w:lang w:eastAsia="ko-KR"/>
        </w:rPr>
      </w:pPr>
      <w:r>
        <w:rPr>
          <w:rFonts w:eastAsia="Batang"/>
          <w:b/>
          <w:bCs/>
          <w:lang w:eastAsia="ko-KR"/>
        </w:rPr>
        <w:t>I</w:t>
      </w:r>
      <w:r w:rsidRPr="00AA763B">
        <w:rPr>
          <w:rFonts w:eastAsia="Batang"/>
          <w:b/>
          <w:bCs/>
          <w:lang w:eastAsia="ko-KR"/>
        </w:rPr>
        <w:t>nput signal need</w:t>
      </w:r>
      <w:r>
        <w:rPr>
          <w:rFonts w:eastAsia="Batang"/>
          <w:b/>
          <w:bCs/>
          <w:lang w:eastAsia="ko-KR"/>
        </w:rPr>
        <w:t>s</w:t>
      </w:r>
      <w:r w:rsidRPr="00AA763B">
        <w:rPr>
          <w:rFonts w:eastAsia="Batang"/>
          <w:b/>
          <w:bCs/>
          <w:lang w:eastAsia="ko-KR"/>
        </w:rPr>
        <w:t xml:space="preserve"> to be at ON level till the end of the DL interval as per TDD configuration.</w:t>
      </w:r>
    </w:p>
    <w:p w14:paraId="0CBFFBCF" w14:textId="77777777" w:rsidR="005E6106" w:rsidRDefault="005E6106" w:rsidP="005E6106">
      <w:pPr>
        <w:pStyle w:val="ListParagraph"/>
        <w:numPr>
          <w:ilvl w:val="0"/>
          <w:numId w:val="52"/>
        </w:numPr>
        <w:tabs>
          <w:tab w:val="left" w:pos="7935"/>
        </w:tabs>
        <w:rPr>
          <w:rFonts w:eastAsia="Batang"/>
          <w:b/>
          <w:bCs/>
          <w:lang w:eastAsia="ko-KR"/>
        </w:rPr>
      </w:pPr>
      <w:r>
        <w:rPr>
          <w:rFonts w:eastAsia="Batang"/>
          <w:b/>
          <w:bCs/>
          <w:lang w:eastAsia="ko-KR"/>
        </w:rPr>
        <w:t xml:space="preserve">Input signal needs to be turned ON at the start of UL interval at the UE side of the repeater. </w:t>
      </w:r>
    </w:p>
    <w:p w14:paraId="3C2BF876" w14:textId="77777777" w:rsidR="005E6106" w:rsidRDefault="005E6106" w:rsidP="005E6106">
      <w:pPr>
        <w:tabs>
          <w:tab w:val="left" w:pos="7935"/>
        </w:tabs>
        <w:rPr>
          <w:rFonts w:eastAsia="Batang"/>
          <w:b/>
          <w:bCs/>
          <w:lang w:eastAsia="ko-KR"/>
        </w:rPr>
      </w:pPr>
      <w:r>
        <w:rPr>
          <w:rFonts w:eastAsia="Batang"/>
          <w:b/>
          <w:bCs/>
          <w:lang w:eastAsia="ko-KR"/>
        </w:rPr>
        <w:t xml:space="preserve">For conformance testing of UL-to-DL switch, </w:t>
      </w:r>
    </w:p>
    <w:p w14:paraId="7DE78C8C" w14:textId="77777777" w:rsidR="005E6106" w:rsidRDefault="005E6106" w:rsidP="005E6106">
      <w:pPr>
        <w:pStyle w:val="ListParagraph"/>
        <w:numPr>
          <w:ilvl w:val="0"/>
          <w:numId w:val="53"/>
        </w:numPr>
        <w:tabs>
          <w:tab w:val="left" w:pos="7935"/>
        </w:tabs>
        <w:rPr>
          <w:rFonts w:eastAsia="Batang"/>
          <w:b/>
          <w:bCs/>
          <w:lang w:eastAsia="ko-KR"/>
        </w:rPr>
      </w:pPr>
      <w:r>
        <w:rPr>
          <w:rFonts w:eastAsia="Batang"/>
          <w:b/>
          <w:bCs/>
          <w:lang w:eastAsia="ko-KR"/>
        </w:rPr>
        <w:t>I</w:t>
      </w:r>
      <w:r w:rsidRPr="00AA763B">
        <w:rPr>
          <w:rFonts w:eastAsia="Batang"/>
          <w:b/>
          <w:bCs/>
          <w:lang w:eastAsia="ko-KR"/>
        </w:rPr>
        <w:t>nput signal need</w:t>
      </w:r>
      <w:r>
        <w:rPr>
          <w:rFonts w:eastAsia="Batang"/>
          <w:b/>
          <w:bCs/>
          <w:lang w:eastAsia="ko-KR"/>
        </w:rPr>
        <w:t>s</w:t>
      </w:r>
      <w:r w:rsidRPr="00AA763B">
        <w:rPr>
          <w:rFonts w:eastAsia="Batang"/>
          <w:b/>
          <w:bCs/>
          <w:lang w:eastAsia="ko-KR"/>
        </w:rPr>
        <w:t xml:space="preserve"> to be at ON level till the end of the </w:t>
      </w:r>
      <w:r>
        <w:rPr>
          <w:rFonts w:eastAsia="Batang"/>
          <w:b/>
          <w:bCs/>
          <w:lang w:eastAsia="ko-KR"/>
        </w:rPr>
        <w:t>U</w:t>
      </w:r>
      <w:r w:rsidRPr="00AA763B">
        <w:rPr>
          <w:rFonts w:eastAsia="Batang"/>
          <w:b/>
          <w:bCs/>
          <w:lang w:eastAsia="ko-KR"/>
        </w:rPr>
        <w:t xml:space="preserve">L interval </w:t>
      </w:r>
      <w:r>
        <w:rPr>
          <w:rFonts w:eastAsia="Batang"/>
          <w:b/>
          <w:bCs/>
          <w:lang w:eastAsia="ko-KR"/>
        </w:rPr>
        <w:t xml:space="preserve">at the UE side </w:t>
      </w:r>
      <w:r w:rsidRPr="00AA763B">
        <w:rPr>
          <w:rFonts w:eastAsia="Batang"/>
          <w:b/>
          <w:bCs/>
          <w:lang w:eastAsia="ko-KR"/>
        </w:rPr>
        <w:t>as per TDD configuration.</w:t>
      </w:r>
    </w:p>
    <w:p w14:paraId="009512A7" w14:textId="327A564F" w:rsidR="005A3650" w:rsidRPr="008208FB" w:rsidRDefault="005E6106" w:rsidP="00F93C5F">
      <w:pPr>
        <w:pStyle w:val="ListParagraph"/>
        <w:numPr>
          <w:ilvl w:val="0"/>
          <w:numId w:val="53"/>
        </w:numPr>
        <w:tabs>
          <w:tab w:val="left" w:pos="7935"/>
        </w:tabs>
        <w:rPr>
          <w:rFonts w:eastAsia="Batang"/>
          <w:b/>
          <w:bCs/>
          <w:lang w:eastAsia="ko-KR"/>
        </w:rPr>
      </w:pPr>
      <w:r w:rsidRPr="00AA763B">
        <w:rPr>
          <w:rFonts w:eastAsia="Batang"/>
          <w:b/>
          <w:bCs/>
          <w:lang w:eastAsia="ko-KR"/>
        </w:rPr>
        <w:t>Input signal needs to be turned ON at the start of DL interval at the gNB side of the repeater.</w:t>
      </w:r>
    </w:p>
    <w:p w14:paraId="006683DF" w14:textId="6B8C4DE4" w:rsidR="00F93C5F" w:rsidRPr="00AA763B" w:rsidRDefault="00F93C5F" w:rsidP="00F93C5F">
      <w:pPr>
        <w:tabs>
          <w:tab w:val="left" w:pos="7935"/>
        </w:tabs>
        <w:rPr>
          <w:rFonts w:eastAsia="Batang"/>
          <w:b/>
          <w:bCs/>
          <w:lang w:eastAsia="ko-KR"/>
        </w:rPr>
      </w:pPr>
      <w:r w:rsidRPr="00AA763B">
        <w:rPr>
          <w:rFonts w:eastAsia="Batang"/>
          <w:b/>
          <w:bCs/>
          <w:lang w:eastAsia="ko-KR"/>
        </w:rPr>
        <w:t>Proposal 1: Include Figure 1 in the specification to illustrate repeater TDD switching procedure.</w:t>
      </w:r>
    </w:p>
    <w:p w14:paraId="0365E026" w14:textId="77777777" w:rsidR="00580F1F" w:rsidRDefault="00580F1F" w:rsidP="00F93C5F">
      <w:pPr>
        <w:tabs>
          <w:tab w:val="left" w:pos="7935"/>
        </w:tabs>
        <w:rPr>
          <w:b/>
          <w:bCs/>
          <w:lang w:val="en-US" w:eastAsia="ja-JP"/>
        </w:rPr>
      </w:pPr>
      <w:r w:rsidRPr="00C20799">
        <w:rPr>
          <w:rFonts w:eastAsia="Batang"/>
          <w:b/>
          <w:bCs/>
          <w:lang w:eastAsia="ko-KR"/>
        </w:rPr>
        <w:t xml:space="preserve">Proposal 2: </w:t>
      </w:r>
      <w:r>
        <w:rPr>
          <w:rFonts w:eastAsia="Batang"/>
          <w:b/>
          <w:bCs/>
          <w:lang w:eastAsia="ko-KR"/>
        </w:rPr>
        <w:t>For</w:t>
      </w:r>
      <w:r w:rsidRPr="00C20799">
        <w:rPr>
          <w:rFonts w:eastAsia="Batang"/>
          <w:b/>
          <w:bCs/>
          <w:lang w:eastAsia="ko-KR"/>
        </w:rPr>
        <w:t xml:space="preserve"> the UL</w:t>
      </w:r>
      <w:r>
        <w:rPr>
          <w:rFonts w:eastAsia="Batang"/>
          <w:b/>
          <w:bCs/>
          <w:lang w:eastAsia="ko-KR"/>
        </w:rPr>
        <w:t xml:space="preserve"> OFF power level</w:t>
      </w:r>
      <w:r w:rsidRPr="00C20799">
        <w:rPr>
          <w:rFonts w:eastAsia="Batang"/>
          <w:b/>
          <w:bCs/>
          <w:lang w:eastAsia="ko-KR"/>
        </w:rPr>
        <w:t xml:space="preserve">, </w:t>
      </w:r>
      <w:r w:rsidRPr="00C20799">
        <w:rPr>
          <w:b/>
          <w:bCs/>
          <w:lang w:val="en-US" w:eastAsia="ja-JP"/>
        </w:rPr>
        <w:t>use -50 dBm/actual Tx BW for FR1, but for FR2 use -36dBm/MHz.</w:t>
      </w:r>
    </w:p>
    <w:p w14:paraId="1564F503" w14:textId="77777777" w:rsidR="00EB5A9B" w:rsidRDefault="00EB5A9B" w:rsidP="004E1DB4">
      <w:pPr>
        <w:rPr>
          <w:rFonts w:eastAsia="Batang"/>
          <w:b/>
          <w:bCs/>
          <w:lang w:eastAsia="ko-KR"/>
        </w:rPr>
      </w:pPr>
      <w:r w:rsidRPr="2A66DDFE">
        <w:rPr>
          <w:rFonts w:eastAsia="Batang"/>
          <w:b/>
          <w:bCs/>
          <w:lang w:eastAsia="ko-KR"/>
        </w:rPr>
        <w:t>Proposal 3:</w:t>
      </w:r>
      <w:r>
        <w:rPr>
          <w:rFonts w:eastAsia="Batang"/>
          <w:b/>
          <w:bCs/>
          <w:lang w:eastAsia="ko-KR"/>
        </w:rPr>
        <w:t xml:space="preserve"> For FR1, the input power level for OFF power need not be specified; for FR2, the input signal should be OFF during repeater OFF period.</w:t>
      </w:r>
    </w:p>
    <w:p w14:paraId="2361CB1E" w14:textId="0E1910A4" w:rsidR="00D55CB9" w:rsidRDefault="00F93C5F" w:rsidP="004E1DB4">
      <w:pPr>
        <w:rPr>
          <w:rFonts w:eastAsia="Batang"/>
          <w:b/>
          <w:bCs/>
          <w:lang w:eastAsia="ko-KR"/>
        </w:rPr>
      </w:pPr>
      <w:r w:rsidRPr="00591FF1">
        <w:rPr>
          <w:rFonts w:eastAsia="Batang"/>
          <w:b/>
          <w:bCs/>
          <w:lang w:eastAsia="ko-KR"/>
        </w:rPr>
        <w:t xml:space="preserve">Proposal </w:t>
      </w:r>
      <w:r>
        <w:rPr>
          <w:rFonts w:eastAsia="Batang"/>
          <w:b/>
          <w:bCs/>
          <w:lang w:eastAsia="ko-KR"/>
        </w:rPr>
        <w:t>4</w:t>
      </w:r>
      <w:r w:rsidRPr="00591FF1">
        <w:rPr>
          <w:rFonts w:eastAsia="Batang"/>
          <w:b/>
          <w:bCs/>
          <w:lang w:eastAsia="ko-KR"/>
        </w:rPr>
        <w:t>: The input power level for maximum output power in the downlink should be equal to (</w:t>
      </w:r>
      <w:r w:rsidRPr="00591FF1">
        <w:rPr>
          <w:rFonts w:eastAsia="Batang"/>
          <w:b/>
          <w:bCs/>
          <w:i/>
          <w:iCs/>
          <w:lang w:eastAsia="ko-KR"/>
        </w:rPr>
        <w:t>maximum DL output power</w:t>
      </w:r>
      <w:r w:rsidRPr="00591FF1">
        <w:rPr>
          <w:rFonts w:eastAsia="Batang"/>
          <w:b/>
          <w:bCs/>
          <w:lang w:eastAsia="ko-KR"/>
        </w:rPr>
        <w:t xml:space="preserve"> – </w:t>
      </w:r>
      <w:r w:rsidRPr="00591FF1">
        <w:rPr>
          <w:rFonts w:eastAsia="Batang"/>
          <w:b/>
          <w:bCs/>
          <w:i/>
          <w:iCs/>
          <w:lang w:eastAsia="ko-KR"/>
        </w:rPr>
        <w:t>maximum DL gain</w:t>
      </w:r>
      <w:r w:rsidRPr="00591FF1">
        <w:rPr>
          <w:rFonts w:eastAsia="Batang"/>
          <w:b/>
          <w:bCs/>
          <w:lang w:eastAsia="ko-KR"/>
        </w:rPr>
        <w:t>) and the input power level for maximum output power in the uplink should be equal to (</w:t>
      </w:r>
      <w:r w:rsidRPr="00591FF1">
        <w:rPr>
          <w:rFonts w:eastAsia="Batang"/>
          <w:b/>
          <w:bCs/>
          <w:i/>
          <w:iCs/>
          <w:lang w:eastAsia="ko-KR"/>
        </w:rPr>
        <w:t>maximum UL output power</w:t>
      </w:r>
      <w:r w:rsidRPr="00591FF1">
        <w:rPr>
          <w:rFonts w:eastAsia="Batang"/>
          <w:b/>
          <w:bCs/>
          <w:lang w:eastAsia="ko-KR"/>
        </w:rPr>
        <w:t xml:space="preserve"> – </w:t>
      </w:r>
      <w:r w:rsidRPr="00591FF1">
        <w:rPr>
          <w:rFonts w:eastAsia="Batang"/>
          <w:b/>
          <w:bCs/>
          <w:i/>
          <w:iCs/>
          <w:lang w:eastAsia="ko-KR"/>
        </w:rPr>
        <w:t>maximum UL gain</w:t>
      </w:r>
      <w:r w:rsidRPr="00591FF1">
        <w:rPr>
          <w:rFonts w:eastAsia="Batang"/>
          <w:b/>
          <w:bCs/>
          <w:lang w:eastAsia="ko-KR"/>
        </w:rPr>
        <w:t>).</w:t>
      </w:r>
    </w:p>
    <w:p w14:paraId="04B50DD6" w14:textId="77777777" w:rsidR="00867D03" w:rsidRDefault="00867D03" w:rsidP="00867D03">
      <w:pPr>
        <w:tabs>
          <w:tab w:val="left" w:pos="7935"/>
        </w:tabs>
        <w:rPr>
          <w:rFonts w:eastAsia="Batang"/>
          <w:b/>
          <w:bCs/>
          <w:lang w:eastAsia="ko-KR"/>
        </w:rPr>
      </w:pPr>
      <w:r w:rsidRPr="008208FB">
        <w:rPr>
          <w:rFonts w:eastAsia="Batang"/>
          <w:b/>
          <w:bCs/>
          <w:lang w:eastAsia="ko-KR"/>
        </w:rPr>
        <w:t>Proposal 5:</w:t>
      </w:r>
      <w:r>
        <w:rPr>
          <w:rFonts w:eastAsia="Batang"/>
          <w:b/>
          <w:bCs/>
          <w:lang w:eastAsia="ko-KR"/>
        </w:rPr>
        <w:t xml:space="preserve"> To allow declaring special implementation with long group delay, impact on frame utilization and/or possible deployment locations needs to be made visible in the specifications.</w:t>
      </w:r>
    </w:p>
    <w:p w14:paraId="72A024EA" w14:textId="168F464E" w:rsidR="00867D03" w:rsidRDefault="00867D03" w:rsidP="00867D03">
      <w:pPr>
        <w:tabs>
          <w:tab w:val="left" w:pos="7935"/>
        </w:tabs>
        <w:rPr>
          <w:rFonts w:eastAsia="Batang"/>
          <w:b/>
          <w:bCs/>
          <w:lang w:eastAsia="ko-KR"/>
        </w:rPr>
      </w:pPr>
      <w:r>
        <w:rPr>
          <w:rFonts w:eastAsia="Batang"/>
          <w:b/>
          <w:bCs/>
          <w:lang w:eastAsia="ko-KR"/>
        </w:rPr>
        <w:t xml:space="preserve">Proposal 6: Switching requirements are verified also for special implementation. </w:t>
      </w:r>
    </w:p>
    <w:p w14:paraId="71713EFE" w14:textId="29C6EC09" w:rsidR="003B1F3B" w:rsidRPr="005849B5" w:rsidRDefault="003B1F3B" w:rsidP="005849B5">
      <w:pPr>
        <w:tabs>
          <w:tab w:val="left" w:pos="7935"/>
        </w:tabs>
        <w:rPr>
          <w:rFonts w:eastAsia="Batang"/>
          <w:b/>
          <w:bCs/>
          <w:lang w:eastAsia="ko-KR"/>
        </w:rPr>
      </w:pPr>
      <w:r w:rsidRPr="005849B5">
        <w:rPr>
          <w:rFonts w:eastAsia="Batang"/>
          <w:b/>
          <w:bCs/>
          <w:lang w:eastAsia="ko-KR"/>
        </w:rPr>
        <w:t xml:space="preserve">Proposal </w:t>
      </w:r>
      <w:r w:rsidR="00B81572">
        <w:rPr>
          <w:rFonts w:eastAsia="Batang"/>
          <w:b/>
          <w:bCs/>
          <w:lang w:eastAsia="ko-KR"/>
        </w:rPr>
        <w:t>7</w:t>
      </w:r>
      <w:r w:rsidRPr="005849B5">
        <w:rPr>
          <w:rFonts w:eastAsia="Batang"/>
          <w:b/>
          <w:bCs/>
          <w:lang w:eastAsia="ko-KR"/>
        </w:rPr>
        <w:t>: Confirm that the timing reference for the test should be the repeater input port.</w:t>
      </w:r>
    </w:p>
    <w:p w14:paraId="6718F6C0" w14:textId="484AF5F0" w:rsidR="003B1F3B" w:rsidRPr="00AA763B" w:rsidRDefault="003B1F3B" w:rsidP="003B1F3B">
      <w:pPr>
        <w:rPr>
          <w:rFonts w:eastAsia="Batang"/>
          <w:b/>
          <w:bCs/>
          <w:lang w:eastAsia="ko-KR"/>
        </w:rPr>
      </w:pPr>
      <w:r w:rsidRPr="00AA763B">
        <w:rPr>
          <w:rFonts w:eastAsia="Batang"/>
          <w:b/>
          <w:bCs/>
          <w:lang w:eastAsia="ko-KR"/>
        </w:rPr>
        <w:t xml:space="preserve">Proposal </w:t>
      </w:r>
      <w:r w:rsidR="00B81572">
        <w:rPr>
          <w:rFonts w:eastAsia="Batang"/>
          <w:b/>
          <w:bCs/>
          <w:lang w:eastAsia="ko-KR"/>
        </w:rPr>
        <w:t>8</w:t>
      </w:r>
      <w:r w:rsidRPr="00AA763B">
        <w:rPr>
          <w:rFonts w:eastAsia="Batang"/>
          <w:b/>
          <w:bCs/>
          <w:lang w:eastAsia="ko-KR"/>
        </w:rPr>
        <w:t>: Confirm the following:</w:t>
      </w:r>
    </w:p>
    <w:p w14:paraId="67B4BAD9" w14:textId="33A4241D" w:rsidR="00181B54" w:rsidRPr="005849B5" w:rsidRDefault="003B1F3B" w:rsidP="004E1DB4">
      <w:pPr>
        <w:rPr>
          <w:rFonts w:eastAsia="Batang"/>
          <w:b/>
          <w:bCs/>
          <w:lang w:eastAsia="ko-KR"/>
        </w:rPr>
      </w:pPr>
      <w:r w:rsidRPr="00AA763B">
        <w:rPr>
          <w:rFonts w:eastAsia="Batang"/>
          <w:b/>
          <w:bCs/>
          <w:lang w:eastAsia="ko-KR"/>
        </w:rPr>
        <w:tab/>
      </w:r>
      <w:r w:rsidRPr="00AA763B">
        <w:rPr>
          <w:rFonts w:eastAsia="Batang"/>
          <w:b/>
          <w:bCs/>
          <w:lang w:eastAsia="ko-KR"/>
        </w:rPr>
        <w:tab/>
        <w:t xml:space="preserve">For FR2 UL, DL-UL and UL-DL transition times are 3us. </w:t>
      </w:r>
    </w:p>
    <w:p w14:paraId="00F116C1" w14:textId="77777777" w:rsidR="00904C26" w:rsidRDefault="00904C26" w:rsidP="00904C26">
      <w:pPr>
        <w:pStyle w:val="Heading1"/>
        <w:ind w:left="0" w:firstLine="0"/>
        <w:rPr>
          <w:lang w:val="en-US"/>
        </w:rPr>
      </w:pPr>
      <w:r w:rsidRPr="00A51BCB">
        <w:rPr>
          <w:lang w:val="en-US"/>
        </w:rPr>
        <w:t>References</w:t>
      </w:r>
    </w:p>
    <w:bookmarkEnd w:id="0"/>
    <w:p w14:paraId="4BB562AB" w14:textId="665274CF" w:rsidR="00795370" w:rsidRDefault="000533E8" w:rsidP="000B2C41">
      <w:pPr>
        <w:pStyle w:val="EX"/>
        <w:overflowPunct/>
        <w:autoSpaceDE/>
        <w:autoSpaceDN/>
        <w:adjustRightInd/>
        <w:ind w:left="0" w:firstLine="0"/>
        <w:textAlignment w:val="auto"/>
      </w:pPr>
      <w:r>
        <w:t>[1]</w:t>
      </w:r>
      <w:r>
        <w:tab/>
      </w:r>
      <w:r w:rsidR="00D6118F">
        <w:t>R4-2120655</w:t>
      </w:r>
      <w:r w:rsidR="00322543">
        <w:t>, “</w:t>
      </w:r>
      <w:r w:rsidR="00072170" w:rsidRPr="00072170">
        <w:t>WF on Repeater Switching Requirements and Power Transients</w:t>
      </w:r>
      <w:r w:rsidR="00072170">
        <w:t xml:space="preserve">”, </w:t>
      </w:r>
      <w:r w:rsidR="00125328" w:rsidRPr="00125328">
        <w:t>3GPP TSG-RAN WG4 Meeting # 101-e</w:t>
      </w:r>
      <w:r w:rsidR="002B2F9A">
        <w:t xml:space="preserve">, </w:t>
      </w:r>
      <w:r w:rsidR="002B2F9A" w:rsidRPr="002B2F9A">
        <w:t>Electronic Meeting, 1st – 12th November, 2021</w:t>
      </w:r>
      <w:r w:rsidR="002B2F9A">
        <w:t>.</w:t>
      </w:r>
    </w:p>
    <w:sectPr w:rsidR="00795370"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C08B1" w14:textId="77777777" w:rsidR="00B97E2F" w:rsidRDefault="00B97E2F">
      <w:r>
        <w:separator/>
      </w:r>
    </w:p>
    <w:p w14:paraId="65964823" w14:textId="77777777" w:rsidR="00B97E2F" w:rsidRDefault="00B97E2F"/>
  </w:endnote>
  <w:endnote w:type="continuationSeparator" w:id="0">
    <w:p w14:paraId="12F1C524" w14:textId="77777777" w:rsidR="00B97E2F" w:rsidRDefault="00B97E2F">
      <w:r>
        <w:continuationSeparator/>
      </w:r>
    </w:p>
    <w:p w14:paraId="6024C44D" w14:textId="77777777" w:rsidR="00B97E2F" w:rsidRDefault="00B97E2F"/>
  </w:endnote>
  <w:endnote w:type="continuationNotice" w:id="1">
    <w:p w14:paraId="72EF2E54" w14:textId="77777777" w:rsidR="00B97E2F" w:rsidRDefault="00B97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F4D25" w14:textId="77777777" w:rsidR="00B97E2F" w:rsidRDefault="00B97E2F">
      <w:r>
        <w:separator/>
      </w:r>
    </w:p>
    <w:p w14:paraId="13EF4F4C" w14:textId="77777777" w:rsidR="00B97E2F" w:rsidRDefault="00B97E2F"/>
  </w:footnote>
  <w:footnote w:type="continuationSeparator" w:id="0">
    <w:p w14:paraId="4E160146" w14:textId="77777777" w:rsidR="00B97E2F" w:rsidRDefault="00B97E2F">
      <w:r>
        <w:continuationSeparator/>
      </w:r>
    </w:p>
    <w:p w14:paraId="3D3BAA74" w14:textId="77777777" w:rsidR="00B97E2F" w:rsidRDefault="00B97E2F"/>
  </w:footnote>
  <w:footnote w:type="continuationNotice" w:id="1">
    <w:p w14:paraId="683ED85F" w14:textId="77777777" w:rsidR="00B97E2F" w:rsidRDefault="00B97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47D"/>
    <w:multiLevelType w:val="hybridMultilevel"/>
    <w:tmpl w:val="71F07460"/>
    <w:lvl w:ilvl="0" w:tplc="193C9B5A">
      <w:start w:val="1"/>
      <w:numFmt w:val="decimal"/>
      <w:lvlText w:val="%1."/>
      <w:lvlJc w:val="left"/>
      <w:pPr>
        <w:ind w:left="720" w:hanging="360"/>
      </w:pPr>
    </w:lvl>
    <w:lvl w:ilvl="1" w:tplc="7CDECED6">
      <w:start w:val="1"/>
      <w:numFmt w:val="lowerLetter"/>
      <w:lvlText w:val="%2."/>
      <w:lvlJc w:val="left"/>
      <w:pPr>
        <w:ind w:left="1440" w:hanging="360"/>
      </w:pPr>
    </w:lvl>
    <w:lvl w:ilvl="2" w:tplc="7EA85D02">
      <w:start w:val="1"/>
      <w:numFmt w:val="lowerRoman"/>
      <w:lvlText w:val="%3."/>
      <w:lvlJc w:val="right"/>
      <w:pPr>
        <w:ind w:left="2160" w:hanging="180"/>
      </w:pPr>
    </w:lvl>
    <w:lvl w:ilvl="3" w:tplc="75049006">
      <w:start w:val="1"/>
      <w:numFmt w:val="decimal"/>
      <w:lvlText w:val="%4."/>
      <w:lvlJc w:val="left"/>
      <w:pPr>
        <w:ind w:left="2880" w:hanging="360"/>
      </w:pPr>
    </w:lvl>
    <w:lvl w:ilvl="4" w:tplc="C1A44340">
      <w:start w:val="1"/>
      <w:numFmt w:val="lowerLetter"/>
      <w:lvlText w:val="%5."/>
      <w:lvlJc w:val="left"/>
      <w:pPr>
        <w:ind w:left="3600" w:hanging="360"/>
      </w:pPr>
    </w:lvl>
    <w:lvl w:ilvl="5" w:tplc="4562342C">
      <w:start w:val="1"/>
      <w:numFmt w:val="lowerRoman"/>
      <w:lvlText w:val="%6."/>
      <w:lvlJc w:val="right"/>
      <w:pPr>
        <w:ind w:left="4320" w:hanging="180"/>
      </w:pPr>
    </w:lvl>
    <w:lvl w:ilvl="6" w:tplc="DFDEED1E">
      <w:start w:val="1"/>
      <w:numFmt w:val="decimal"/>
      <w:lvlText w:val="%7."/>
      <w:lvlJc w:val="left"/>
      <w:pPr>
        <w:ind w:left="5040" w:hanging="360"/>
      </w:pPr>
    </w:lvl>
    <w:lvl w:ilvl="7" w:tplc="396677F6">
      <w:start w:val="1"/>
      <w:numFmt w:val="lowerLetter"/>
      <w:lvlText w:val="%8."/>
      <w:lvlJc w:val="left"/>
      <w:pPr>
        <w:ind w:left="5760" w:hanging="360"/>
      </w:pPr>
    </w:lvl>
    <w:lvl w:ilvl="8" w:tplc="A154C33E">
      <w:start w:val="1"/>
      <w:numFmt w:val="lowerRoman"/>
      <w:lvlText w:val="%9."/>
      <w:lvlJc w:val="right"/>
      <w:pPr>
        <w:ind w:left="6480" w:hanging="180"/>
      </w:p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C5576"/>
    <w:multiLevelType w:val="hybridMultilevel"/>
    <w:tmpl w:val="B50860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1E6D41"/>
    <w:multiLevelType w:val="hybridMultilevel"/>
    <w:tmpl w:val="3A508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9B2594"/>
    <w:multiLevelType w:val="hybridMultilevel"/>
    <w:tmpl w:val="113EE654"/>
    <w:lvl w:ilvl="0" w:tplc="0409000F">
      <w:start w:val="1"/>
      <w:numFmt w:val="decimal"/>
      <w:lvlText w:val="%1."/>
      <w:lvlJc w:val="left"/>
      <w:pPr>
        <w:ind w:left="928" w:hanging="360"/>
      </w:pPr>
      <w:rPr>
        <w:rFonts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3439B"/>
    <w:multiLevelType w:val="hybridMultilevel"/>
    <w:tmpl w:val="894A5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163533"/>
    <w:multiLevelType w:val="hybridMultilevel"/>
    <w:tmpl w:val="F6D6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17565"/>
    <w:multiLevelType w:val="hybridMultilevel"/>
    <w:tmpl w:val="F7E0E1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9" w15:restartNumberingAfterBreak="0">
    <w:nsid w:val="4E525935"/>
    <w:multiLevelType w:val="hybridMultilevel"/>
    <w:tmpl w:val="02A4B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EFF4054"/>
    <w:multiLevelType w:val="hybridMultilevel"/>
    <w:tmpl w:val="207E06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481761"/>
    <w:multiLevelType w:val="hybridMultilevel"/>
    <w:tmpl w:val="3D5A249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6A260E10"/>
    <w:multiLevelType w:val="hybridMultilevel"/>
    <w:tmpl w:val="058C09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D2F61B5"/>
    <w:multiLevelType w:val="hybridMultilevel"/>
    <w:tmpl w:val="581C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9852514"/>
    <w:multiLevelType w:val="hybridMultilevel"/>
    <w:tmpl w:val="207E06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DC713DF"/>
    <w:multiLevelType w:val="hybridMultilevel"/>
    <w:tmpl w:val="8D384A5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3"/>
  </w:num>
  <w:num w:numId="3">
    <w:abstractNumId w:val="14"/>
  </w:num>
  <w:num w:numId="4">
    <w:abstractNumId w:val="49"/>
  </w:num>
  <w:num w:numId="5">
    <w:abstractNumId w:val="11"/>
  </w:num>
  <w:num w:numId="6">
    <w:abstractNumId w:val="6"/>
  </w:num>
  <w:num w:numId="7">
    <w:abstractNumId w:val="47"/>
  </w:num>
  <w:num w:numId="8">
    <w:abstractNumId w:val="39"/>
  </w:num>
  <w:num w:numId="9">
    <w:abstractNumId w:val="44"/>
  </w:num>
  <w:num w:numId="10">
    <w:abstractNumId w:val="13"/>
  </w:num>
  <w:num w:numId="11">
    <w:abstractNumId w:val="34"/>
  </w:num>
  <w:num w:numId="12">
    <w:abstractNumId w:val="52"/>
  </w:num>
  <w:num w:numId="13">
    <w:abstractNumId w:val="23"/>
  </w:num>
  <w:num w:numId="14">
    <w:abstractNumId w:val="42"/>
  </w:num>
  <w:num w:numId="15">
    <w:abstractNumId w:val="36"/>
  </w:num>
  <w:num w:numId="16">
    <w:abstractNumId w:val="18"/>
  </w:num>
  <w:num w:numId="17">
    <w:abstractNumId w:val="10"/>
  </w:num>
  <w:num w:numId="18">
    <w:abstractNumId w:val="4"/>
  </w:num>
  <w:num w:numId="19">
    <w:abstractNumId w:val="1"/>
  </w:num>
  <w:num w:numId="20">
    <w:abstractNumId w:val="19"/>
  </w:num>
  <w:num w:numId="21">
    <w:abstractNumId w:val="9"/>
  </w:num>
  <w:num w:numId="22">
    <w:abstractNumId w:val="40"/>
  </w:num>
  <w:num w:numId="23">
    <w:abstractNumId w:val="24"/>
  </w:num>
  <w:num w:numId="24">
    <w:abstractNumId w:val="25"/>
  </w:num>
  <w:num w:numId="25">
    <w:abstractNumId w:val="28"/>
  </w:num>
  <w:num w:numId="26">
    <w:abstractNumId w:val="37"/>
  </w:num>
  <w:num w:numId="27">
    <w:abstractNumId w:val="26"/>
  </w:num>
  <w:num w:numId="28">
    <w:abstractNumId w:val="35"/>
  </w:num>
  <w:num w:numId="29">
    <w:abstractNumId w:val="38"/>
  </w:num>
  <w:num w:numId="30">
    <w:abstractNumId w:val="27"/>
  </w:num>
  <w:num w:numId="31">
    <w:abstractNumId w:val="8"/>
  </w:num>
  <w:num w:numId="32">
    <w:abstractNumId w:val="32"/>
  </w:num>
  <w:num w:numId="33">
    <w:abstractNumId w:val="20"/>
  </w:num>
  <w:num w:numId="34">
    <w:abstractNumId w:val="31"/>
  </w:num>
  <w:num w:numId="35">
    <w:abstractNumId w:val="46"/>
  </w:num>
  <w:num w:numId="36">
    <w:abstractNumId w:val="16"/>
  </w:num>
  <w:num w:numId="37">
    <w:abstractNumId w:val="3"/>
  </w:num>
  <w:num w:numId="38">
    <w:abstractNumId w:val="50"/>
  </w:num>
  <w:num w:numId="39">
    <w:abstractNumId w:val="17"/>
  </w:num>
  <w:num w:numId="40">
    <w:abstractNumId w:val="15"/>
  </w:num>
  <w:num w:numId="41">
    <w:abstractNumId w:val="43"/>
  </w:num>
  <w:num w:numId="42">
    <w:abstractNumId w:val="29"/>
  </w:num>
  <w:num w:numId="43">
    <w:abstractNumId w:val="2"/>
  </w:num>
  <w:num w:numId="44">
    <w:abstractNumId w:val="51"/>
  </w:num>
  <w:num w:numId="45">
    <w:abstractNumId w:val="5"/>
  </w:num>
  <w:num w:numId="46">
    <w:abstractNumId w:val="21"/>
  </w:num>
  <w:num w:numId="47">
    <w:abstractNumId w:val="7"/>
  </w:num>
  <w:num w:numId="48">
    <w:abstractNumId w:val="45"/>
  </w:num>
  <w:num w:numId="49">
    <w:abstractNumId w:val="12"/>
  </w:num>
  <w:num w:numId="50">
    <w:abstractNumId w:val="41"/>
  </w:num>
  <w:num w:numId="51">
    <w:abstractNumId w:val="22"/>
  </w:num>
  <w:num w:numId="52">
    <w:abstractNumId w:val="30"/>
  </w:num>
  <w:num w:numId="53">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B1F"/>
    <w:rsid w:val="00002D80"/>
    <w:rsid w:val="000038A8"/>
    <w:rsid w:val="00003D12"/>
    <w:rsid w:val="00005AAD"/>
    <w:rsid w:val="0000612E"/>
    <w:rsid w:val="00006D3E"/>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1BA4"/>
    <w:rsid w:val="00022200"/>
    <w:rsid w:val="00022F79"/>
    <w:rsid w:val="00023420"/>
    <w:rsid w:val="00024555"/>
    <w:rsid w:val="00024DA3"/>
    <w:rsid w:val="00027040"/>
    <w:rsid w:val="00027B9C"/>
    <w:rsid w:val="00030CA9"/>
    <w:rsid w:val="00030F6A"/>
    <w:rsid w:val="00032E33"/>
    <w:rsid w:val="000337B8"/>
    <w:rsid w:val="0003397D"/>
    <w:rsid w:val="00034D1A"/>
    <w:rsid w:val="00035BE7"/>
    <w:rsid w:val="00036334"/>
    <w:rsid w:val="00036AAC"/>
    <w:rsid w:val="00036DDC"/>
    <w:rsid w:val="00037E65"/>
    <w:rsid w:val="00041216"/>
    <w:rsid w:val="0004185D"/>
    <w:rsid w:val="00041CE6"/>
    <w:rsid w:val="0004250C"/>
    <w:rsid w:val="00043523"/>
    <w:rsid w:val="00043CD8"/>
    <w:rsid w:val="00043ED1"/>
    <w:rsid w:val="0004408B"/>
    <w:rsid w:val="00044215"/>
    <w:rsid w:val="00044A90"/>
    <w:rsid w:val="0004544D"/>
    <w:rsid w:val="0004586A"/>
    <w:rsid w:val="00045CAF"/>
    <w:rsid w:val="00045DD8"/>
    <w:rsid w:val="00046833"/>
    <w:rsid w:val="00046EDB"/>
    <w:rsid w:val="000473C5"/>
    <w:rsid w:val="00047874"/>
    <w:rsid w:val="000478FE"/>
    <w:rsid w:val="00050937"/>
    <w:rsid w:val="00050AEA"/>
    <w:rsid w:val="00051646"/>
    <w:rsid w:val="00051D7C"/>
    <w:rsid w:val="000533E8"/>
    <w:rsid w:val="000534DC"/>
    <w:rsid w:val="00053C36"/>
    <w:rsid w:val="000556DD"/>
    <w:rsid w:val="0005692B"/>
    <w:rsid w:val="00057323"/>
    <w:rsid w:val="00060A51"/>
    <w:rsid w:val="00060E6A"/>
    <w:rsid w:val="0006168A"/>
    <w:rsid w:val="000622DA"/>
    <w:rsid w:val="00062576"/>
    <w:rsid w:val="00062A74"/>
    <w:rsid w:val="00062E33"/>
    <w:rsid w:val="00064217"/>
    <w:rsid w:val="00064909"/>
    <w:rsid w:val="00065047"/>
    <w:rsid w:val="00070A32"/>
    <w:rsid w:val="00070D0C"/>
    <w:rsid w:val="00071BE8"/>
    <w:rsid w:val="00072170"/>
    <w:rsid w:val="0007265D"/>
    <w:rsid w:val="00072E66"/>
    <w:rsid w:val="0007511F"/>
    <w:rsid w:val="00075853"/>
    <w:rsid w:val="00075992"/>
    <w:rsid w:val="00075E32"/>
    <w:rsid w:val="00075FD5"/>
    <w:rsid w:val="00081344"/>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2B15"/>
    <w:rsid w:val="000A45F8"/>
    <w:rsid w:val="000A638B"/>
    <w:rsid w:val="000A6F38"/>
    <w:rsid w:val="000A79EF"/>
    <w:rsid w:val="000B1157"/>
    <w:rsid w:val="000B1954"/>
    <w:rsid w:val="000B2A96"/>
    <w:rsid w:val="000B2C41"/>
    <w:rsid w:val="000B2FC0"/>
    <w:rsid w:val="000B326F"/>
    <w:rsid w:val="000B391E"/>
    <w:rsid w:val="000B3C14"/>
    <w:rsid w:val="000B4E46"/>
    <w:rsid w:val="000B5B3B"/>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8C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3289"/>
    <w:rsid w:val="00114266"/>
    <w:rsid w:val="0011668A"/>
    <w:rsid w:val="0011716F"/>
    <w:rsid w:val="00117C6C"/>
    <w:rsid w:val="0012086A"/>
    <w:rsid w:val="00121C06"/>
    <w:rsid w:val="00121F2D"/>
    <w:rsid w:val="00122120"/>
    <w:rsid w:val="00122919"/>
    <w:rsid w:val="001238B2"/>
    <w:rsid w:val="00123AC6"/>
    <w:rsid w:val="001243A0"/>
    <w:rsid w:val="001245B8"/>
    <w:rsid w:val="0012532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4E26"/>
    <w:rsid w:val="001468B0"/>
    <w:rsid w:val="00146A0D"/>
    <w:rsid w:val="00147A43"/>
    <w:rsid w:val="00150E9E"/>
    <w:rsid w:val="00150F94"/>
    <w:rsid w:val="00151553"/>
    <w:rsid w:val="0015160B"/>
    <w:rsid w:val="00152DFD"/>
    <w:rsid w:val="00153318"/>
    <w:rsid w:val="001538FF"/>
    <w:rsid w:val="00153D31"/>
    <w:rsid w:val="00154A2B"/>
    <w:rsid w:val="00155397"/>
    <w:rsid w:val="001554F7"/>
    <w:rsid w:val="00155F3E"/>
    <w:rsid w:val="00156520"/>
    <w:rsid w:val="00157D88"/>
    <w:rsid w:val="00160223"/>
    <w:rsid w:val="00160F05"/>
    <w:rsid w:val="00162F8C"/>
    <w:rsid w:val="00163402"/>
    <w:rsid w:val="00163FE6"/>
    <w:rsid w:val="00163FF3"/>
    <w:rsid w:val="00164EE9"/>
    <w:rsid w:val="001654EB"/>
    <w:rsid w:val="00166439"/>
    <w:rsid w:val="0016658C"/>
    <w:rsid w:val="00167527"/>
    <w:rsid w:val="00167F1B"/>
    <w:rsid w:val="00170284"/>
    <w:rsid w:val="0017055A"/>
    <w:rsid w:val="0017170D"/>
    <w:rsid w:val="00171EC5"/>
    <w:rsid w:val="00172744"/>
    <w:rsid w:val="00172896"/>
    <w:rsid w:val="00173053"/>
    <w:rsid w:val="00173493"/>
    <w:rsid w:val="00174872"/>
    <w:rsid w:val="00175C08"/>
    <w:rsid w:val="001761C1"/>
    <w:rsid w:val="00176DD3"/>
    <w:rsid w:val="00177447"/>
    <w:rsid w:val="001804A7"/>
    <w:rsid w:val="00181456"/>
    <w:rsid w:val="00181B54"/>
    <w:rsid w:val="00182487"/>
    <w:rsid w:val="00182612"/>
    <w:rsid w:val="00183EEE"/>
    <w:rsid w:val="001866EC"/>
    <w:rsid w:val="0018696D"/>
    <w:rsid w:val="00187EAA"/>
    <w:rsid w:val="0019099F"/>
    <w:rsid w:val="00192D27"/>
    <w:rsid w:val="001943B0"/>
    <w:rsid w:val="00197D09"/>
    <w:rsid w:val="001A0228"/>
    <w:rsid w:val="001A0E48"/>
    <w:rsid w:val="001A23D2"/>
    <w:rsid w:val="001A2686"/>
    <w:rsid w:val="001A4F26"/>
    <w:rsid w:val="001A57B4"/>
    <w:rsid w:val="001A6521"/>
    <w:rsid w:val="001A7019"/>
    <w:rsid w:val="001A70CB"/>
    <w:rsid w:val="001B067D"/>
    <w:rsid w:val="001B2199"/>
    <w:rsid w:val="001B33F9"/>
    <w:rsid w:val="001B4204"/>
    <w:rsid w:val="001B47D9"/>
    <w:rsid w:val="001B6A7E"/>
    <w:rsid w:val="001C04D5"/>
    <w:rsid w:val="001C10A4"/>
    <w:rsid w:val="001C23C1"/>
    <w:rsid w:val="001C2A5B"/>
    <w:rsid w:val="001C2F51"/>
    <w:rsid w:val="001C3631"/>
    <w:rsid w:val="001C3CB6"/>
    <w:rsid w:val="001C4935"/>
    <w:rsid w:val="001C4C3D"/>
    <w:rsid w:val="001C631B"/>
    <w:rsid w:val="001C763E"/>
    <w:rsid w:val="001C767D"/>
    <w:rsid w:val="001D0A3B"/>
    <w:rsid w:val="001D311C"/>
    <w:rsid w:val="001D31D0"/>
    <w:rsid w:val="001D3758"/>
    <w:rsid w:val="001D42E8"/>
    <w:rsid w:val="001D67DE"/>
    <w:rsid w:val="001E02C2"/>
    <w:rsid w:val="001E0D31"/>
    <w:rsid w:val="001E3991"/>
    <w:rsid w:val="001E4BD5"/>
    <w:rsid w:val="001E5290"/>
    <w:rsid w:val="001E597F"/>
    <w:rsid w:val="001E60E9"/>
    <w:rsid w:val="001E6212"/>
    <w:rsid w:val="001E6651"/>
    <w:rsid w:val="001E7EBC"/>
    <w:rsid w:val="001F1445"/>
    <w:rsid w:val="001F14E8"/>
    <w:rsid w:val="001F2F76"/>
    <w:rsid w:val="001F35CA"/>
    <w:rsid w:val="001F37E7"/>
    <w:rsid w:val="001F38EF"/>
    <w:rsid w:val="001F570C"/>
    <w:rsid w:val="001F6253"/>
    <w:rsid w:val="001F7466"/>
    <w:rsid w:val="001F75FA"/>
    <w:rsid w:val="001F7883"/>
    <w:rsid w:val="00200BF4"/>
    <w:rsid w:val="002015DB"/>
    <w:rsid w:val="0020181B"/>
    <w:rsid w:val="00201D27"/>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AC9"/>
    <w:rsid w:val="00226B64"/>
    <w:rsid w:val="0022712F"/>
    <w:rsid w:val="0022791A"/>
    <w:rsid w:val="002306DC"/>
    <w:rsid w:val="002308BC"/>
    <w:rsid w:val="00231159"/>
    <w:rsid w:val="00232DCD"/>
    <w:rsid w:val="00234F39"/>
    <w:rsid w:val="00235321"/>
    <w:rsid w:val="00235486"/>
    <w:rsid w:val="002354EF"/>
    <w:rsid w:val="0023739B"/>
    <w:rsid w:val="00240067"/>
    <w:rsid w:val="00240FEF"/>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2341"/>
    <w:rsid w:val="00274E46"/>
    <w:rsid w:val="00275372"/>
    <w:rsid w:val="00275FF5"/>
    <w:rsid w:val="0027671F"/>
    <w:rsid w:val="002778E8"/>
    <w:rsid w:val="00280845"/>
    <w:rsid w:val="0028087E"/>
    <w:rsid w:val="002814EE"/>
    <w:rsid w:val="0028154E"/>
    <w:rsid w:val="002817D8"/>
    <w:rsid w:val="00282C95"/>
    <w:rsid w:val="00283460"/>
    <w:rsid w:val="002854CF"/>
    <w:rsid w:val="0028727D"/>
    <w:rsid w:val="00290080"/>
    <w:rsid w:val="0029195F"/>
    <w:rsid w:val="00291C07"/>
    <w:rsid w:val="00291C0E"/>
    <w:rsid w:val="00292D87"/>
    <w:rsid w:val="00293F4E"/>
    <w:rsid w:val="002945D4"/>
    <w:rsid w:val="002958B3"/>
    <w:rsid w:val="00296F57"/>
    <w:rsid w:val="002A067E"/>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2F9A"/>
    <w:rsid w:val="002B3305"/>
    <w:rsid w:val="002B38E7"/>
    <w:rsid w:val="002B51FC"/>
    <w:rsid w:val="002B63E5"/>
    <w:rsid w:val="002B655B"/>
    <w:rsid w:val="002C05B6"/>
    <w:rsid w:val="002C14D5"/>
    <w:rsid w:val="002C1955"/>
    <w:rsid w:val="002C1989"/>
    <w:rsid w:val="002C1C54"/>
    <w:rsid w:val="002C2141"/>
    <w:rsid w:val="002C2C43"/>
    <w:rsid w:val="002C5256"/>
    <w:rsid w:val="002C535F"/>
    <w:rsid w:val="002C7627"/>
    <w:rsid w:val="002D04B2"/>
    <w:rsid w:val="002D1CAF"/>
    <w:rsid w:val="002D2B0D"/>
    <w:rsid w:val="002D3296"/>
    <w:rsid w:val="002D505D"/>
    <w:rsid w:val="002D52C0"/>
    <w:rsid w:val="002D641F"/>
    <w:rsid w:val="002D72D9"/>
    <w:rsid w:val="002D7CC1"/>
    <w:rsid w:val="002E04F9"/>
    <w:rsid w:val="002E0567"/>
    <w:rsid w:val="002E05E7"/>
    <w:rsid w:val="002E0A88"/>
    <w:rsid w:val="002E2805"/>
    <w:rsid w:val="002E2AF8"/>
    <w:rsid w:val="002E3379"/>
    <w:rsid w:val="002E383E"/>
    <w:rsid w:val="002E6D0D"/>
    <w:rsid w:val="002F1C19"/>
    <w:rsid w:val="002F44CC"/>
    <w:rsid w:val="002F4C27"/>
    <w:rsid w:val="002F61B6"/>
    <w:rsid w:val="002F638C"/>
    <w:rsid w:val="002F7CDE"/>
    <w:rsid w:val="00301251"/>
    <w:rsid w:val="00301372"/>
    <w:rsid w:val="00302A4A"/>
    <w:rsid w:val="0030304B"/>
    <w:rsid w:val="00303953"/>
    <w:rsid w:val="00303E2A"/>
    <w:rsid w:val="00303E49"/>
    <w:rsid w:val="00306771"/>
    <w:rsid w:val="00307046"/>
    <w:rsid w:val="00310821"/>
    <w:rsid w:val="00310E5F"/>
    <w:rsid w:val="00311B8D"/>
    <w:rsid w:val="00313884"/>
    <w:rsid w:val="00314B6E"/>
    <w:rsid w:val="00315EF8"/>
    <w:rsid w:val="0031667F"/>
    <w:rsid w:val="003170E1"/>
    <w:rsid w:val="00317C0B"/>
    <w:rsid w:val="00320D1C"/>
    <w:rsid w:val="00322173"/>
    <w:rsid w:val="00322543"/>
    <w:rsid w:val="00325311"/>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085F"/>
    <w:rsid w:val="00350872"/>
    <w:rsid w:val="00351F8B"/>
    <w:rsid w:val="00352333"/>
    <w:rsid w:val="00352793"/>
    <w:rsid w:val="00353E76"/>
    <w:rsid w:val="003570F2"/>
    <w:rsid w:val="0035775F"/>
    <w:rsid w:val="00360266"/>
    <w:rsid w:val="0036046F"/>
    <w:rsid w:val="003605A9"/>
    <w:rsid w:val="003605C4"/>
    <w:rsid w:val="003606C5"/>
    <w:rsid w:val="00360902"/>
    <w:rsid w:val="00360BA2"/>
    <w:rsid w:val="00362154"/>
    <w:rsid w:val="003641BA"/>
    <w:rsid w:val="00365001"/>
    <w:rsid w:val="003658DF"/>
    <w:rsid w:val="00365B75"/>
    <w:rsid w:val="003663F8"/>
    <w:rsid w:val="00367374"/>
    <w:rsid w:val="00367713"/>
    <w:rsid w:val="00371767"/>
    <w:rsid w:val="0037228F"/>
    <w:rsid w:val="00373293"/>
    <w:rsid w:val="00374315"/>
    <w:rsid w:val="00375488"/>
    <w:rsid w:val="00376CFA"/>
    <w:rsid w:val="00380A7C"/>
    <w:rsid w:val="00380BDB"/>
    <w:rsid w:val="00385326"/>
    <w:rsid w:val="00385A16"/>
    <w:rsid w:val="00385D27"/>
    <w:rsid w:val="0038651D"/>
    <w:rsid w:val="00391A4A"/>
    <w:rsid w:val="003921F2"/>
    <w:rsid w:val="0039295B"/>
    <w:rsid w:val="00392DE4"/>
    <w:rsid w:val="00393C6B"/>
    <w:rsid w:val="003945B9"/>
    <w:rsid w:val="00394DDA"/>
    <w:rsid w:val="00394E38"/>
    <w:rsid w:val="0039621B"/>
    <w:rsid w:val="00397D54"/>
    <w:rsid w:val="003A00AD"/>
    <w:rsid w:val="003A07CC"/>
    <w:rsid w:val="003A1B84"/>
    <w:rsid w:val="003A44BA"/>
    <w:rsid w:val="003A5407"/>
    <w:rsid w:val="003A62F2"/>
    <w:rsid w:val="003A679B"/>
    <w:rsid w:val="003B1F3B"/>
    <w:rsid w:val="003B30EC"/>
    <w:rsid w:val="003B30F0"/>
    <w:rsid w:val="003B3358"/>
    <w:rsid w:val="003B4C39"/>
    <w:rsid w:val="003B5B85"/>
    <w:rsid w:val="003B6AC5"/>
    <w:rsid w:val="003B7306"/>
    <w:rsid w:val="003B7358"/>
    <w:rsid w:val="003B7F0A"/>
    <w:rsid w:val="003C1F7D"/>
    <w:rsid w:val="003C2D3C"/>
    <w:rsid w:val="003C573F"/>
    <w:rsid w:val="003C5DEE"/>
    <w:rsid w:val="003C7D94"/>
    <w:rsid w:val="003C7DDA"/>
    <w:rsid w:val="003D2D8F"/>
    <w:rsid w:val="003D348E"/>
    <w:rsid w:val="003D61D4"/>
    <w:rsid w:val="003D6285"/>
    <w:rsid w:val="003D795B"/>
    <w:rsid w:val="003D7AA1"/>
    <w:rsid w:val="003D7E0A"/>
    <w:rsid w:val="003E0018"/>
    <w:rsid w:val="003E0490"/>
    <w:rsid w:val="003E0723"/>
    <w:rsid w:val="003E1FD8"/>
    <w:rsid w:val="003E2725"/>
    <w:rsid w:val="003E2B07"/>
    <w:rsid w:val="003E3BB9"/>
    <w:rsid w:val="003E40E1"/>
    <w:rsid w:val="003E545E"/>
    <w:rsid w:val="003E59C7"/>
    <w:rsid w:val="003E67AA"/>
    <w:rsid w:val="003E7B80"/>
    <w:rsid w:val="003F03D8"/>
    <w:rsid w:val="003F089D"/>
    <w:rsid w:val="003F0CCF"/>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3EF9"/>
    <w:rsid w:val="00415177"/>
    <w:rsid w:val="0041526C"/>
    <w:rsid w:val="004174E8"/>
    <w:rsid w:val="00417D62"/>
    <w:rsid w:val="00417DCD"/>
    <w:rsid w:val="00420A32"/>
    <w:rsid w:val="00420BAB"/>
    <w:rsid w:val="0042103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5191"/>
    <w:rsid w:val="00457E77"/>
    <w:rsid w:val="00461DA8"/>
    <w:rsid w:val="004624C4"/>
    <w:rsid w:val="00462D8D"/>
    <w:rsid w:val="00463786"/>
    <w:rsid w:val="004637FB"/>
    <w:rsid w:val="00464305"/>
    <w:rsid w:val="004646F1"/>
    <w:rsid w:val="004648B7"/>
    <w:rsid w:val="004648E9"/>
    <w:rsid w:val="00464C56"/>
    <w:rsid w:val="00465616"/>
    <w:rsid w:val="00467781"/>
    <w:rsid w:val="00467975"/>
    <w:rsid w:val="00467C5A"/>
    <w:rsid w:val="00470D57"/>
    <w:rsid w:val="00471AA7"/>
    <w:rsid w:val="00471D0C"/>
    <w:rsid w:val="00471D71"/>
    <w:rsid w:val="00471D83"/>
    <w:rsid w:val="00471DB6"/>
    <w:rsid w:val="00472D9C"/>
    <w:rsid w:val="004751F1"/>
    <w:rsid w:val="00475E66"/>
    <w:rsid w:val="00481629"/>
    <w:rsid w:val="004823D7"/>
    <w:rsid w:val="00482850"/>
    <w:rsid w:val="004833C4"/>
    <w:rsid w:val="00483686"/>
    <w:rsid w:val="00486056"/>
    <w:rsid w:val="00486667"/>
    <w:rsid w:val="00486C9A"/>
    <w:rsid w:val="00487109"/>
    <w:rsid w:val="00491DAB"/>
    <w:rsid w:val="00493D41"/>
    <w:rsid w:val="004945D6"/>
    <w:rsid w:val="0049475F"/>
    <w:rsid w:val="00495897"/>
    <w:rsid w:val="004970FE"/>
    <w:rsid w:val="004974D7"/>
    <w:rsid w:val="004A0F2B"/>
    <w:rsid w:val="004A32DA"/>
    <w:rsid w:val="004A34E7"/>
    <w:rsid w:val="004A4379"/>
    <w:rsid w:val="004A7EEB"/>
    <w:rsid w:val="004B06BF"/>
    <w:rsid w:val="004B2CD1"/>
    <w:rsid w:val="004B3310"/>
    <w:rsid w:val="004B3E9B"/>
    <w:rsid w:val="004B4BBE"/>
    <w:rsid w:val="004B54E0"/>
    <w:rsid w:val="004B6A00"/>
    <w:rsid w:val="004B7EB4"/>
    <w:rsid w:val="004B7FF8"/>
    <w:rsid w:val="004C027B"/>
    <w:rsid w:val="004C132D"/>
    <w:rsid w:val="004C1698"/>
    <w:rsid w:val="004C2D7C"/>
    <w:rsid w:val="004C3029"/>
    <w:rsid w:val="004C37EC"/>
    <w:rsid w:val="004C3B22"/>
    <w:rsid w:val="004C42A6"/>
    <w:rsid w:val="004C4594"/>
    <w:rsid w:val="004C5A87"/>
    <w:rsid w:val="004C5AEB"/>
    <w:rsid w:val="004C69C7"/>
    <w:rsid w:val="004C72FA"/>
    <w:rsid w:val="004C7540"/>
    <w:rsid w:val="004C796D"/>
    <w:rsid w:val="004D0AA6"/>
    <w:rsid w:val="004D1386"/>
    <w:rsid w:val="004D2217"/>
    <w:rsid w:val="004D47FA"/>
    <w:rsid w:val="004E0607"/>
    <w:rsid w:val="004E0DED"/>
    <w:rsid w:val="004E1DB4"/>
    <w:rsid w:val="004E2429"/>
    <w:rsid w:val="004E3849"/>
    <w:rsid w:val="004E59A5"/>
    <w:rsid w:val="004E6EE2"/>
    <w:rsid w:val="004E7F06"/>
    <w:rsid w:val="004F0BCA"/>
    <w:rsid w:val="004F1495"/>
    <w:rsid w:val="004F454D"/>
    <w:rsid w:val="004F4F9D"/>
    <w:rsid w:val="004F68AB"/>
    <w:rsid w:val="004F7ADA"/>
    <w:rsid w:val="0050011B"/>
    <w:rsid w:val="0050178E"/>
    <w:rsid w:val="005045F0"/>
    <w:rsid w:val="00504F01"/>
    <w:rsid w:val="005070D4"/>
    <w:rsid w:val="005079F8"/>
    <w:rsid w:val="00510DCD"/>
    <w:rsid w:val="00511513"/>
    <w:rsid w:val="00513387"/>
    <w:rsid w:val="0051347A"/>
    <w:rsid w:val="0051447E"/>
    <w:rsid w:val="005150DC"/>
    <w:rsid w:val="00516441"/>
    <w:rsid w:val="0051764C"/>
    <w:rsid w:val="005205C8"/>
    <w:rsid w:val="005209E5"/>
    <w:rsid w:val="00521E2F"/>
    <w:rsid w:val="005228EF"/>
    <w:rsid w:val="0052394A"/>
    <w:rsid w:val="00523E57"/>
    <w:rsid w:val="005258E5"/>
    <w:rsid w:val="00526BAB"/>
    <w:rsid w:val="00532845"/>
    <w:rsid w:val="005335CB"/>
    <w:rsid w:val="00533987"/>
    <w:rsid w:val="00534124"/>
    <w:rsid w:val="00534E7A"/>
    <w:rsid w:val="00535F5C"/>
    <w:rsid w:val="00536691"/>
    <w:rsid w:val="00540A13"/>
    <w:rsid w:val="00542B49"/>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2BC"/>
    <w:rsid w:val="0056188C"/>
    <w:rsid w:val="00563792"/>
    <w:rsid w:val="00563866"/>
    <w:rsid w:val="00565036"/>
    <w:rsid w:val="0056618E"/>
    <w:rsid w:val="00567D8C"/>
    <w:rsid w:val="00567DF9"/>
    <w:rsid w:val="00570C54"/>
    <w:rsid w:val="005767A7"/>
    <w:rsid w:val="00577705"/>
    <w:rsid w:val="005804B5"/>
    <w:rsid w:val="00580F1F"/>
    <w:rsid w:val="005813C0"/>
    <w:rsid w:val="00583DF4"/>
    <w:rsid w:val="005840F9"/>
    <w:rsid w:val="00584293"/>
    <w:rsid w:val="005849B5"/>
    <w:rsid w:val="0058582A"/>
    <w:rsid w:val="00591F76"/>
    <w:rsid w:val="0059384F"/>
    <w:rsid w:val="00594BC2"/>
    <w:rsid w:val="00594E73"/>
    <w:rsid w:val="00595476"/>
    <w:rsid w:val="00595DBE"/>
    <w:rsid w:val="0059615C"/>
    <w:rsid w:val="00596474"/>
    <w:rsid w:val="00597DD9"/>
    <w:rsid w:val="005A0345"/>
    <w:rsid w:val="005A1096"/>
    <w:rsid w:val="005A25BB"/>
    <w:rsid w:val="005A2EE4"/>
    <w:rsid w:val="005A3367"/>
    <w:rsid w:val="005A3650"/>
    <w:rsid w:val="005A7F8C"/>
    <w:rsid w:val="005B06BD"/>
    <w:rsid w:val="005B0E73"/>
    <w:rsid w:val="005B1505"/>
    <w:rsid w:val="005B1634"/>
    <w:rsid w:val="005B195C"/>
    <w:rsid w:val="005B4B5A"/>
    <w:rsid w:val="005B54AB"/>
    <w:rsid w:val="005B54EC"/>
    <w:rsid w:val="005B6530"/>
    <w:rsid w:val="005B6682"/>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61B"/>
    <w:rsid w:val="005E4DD3"/>
    <w:rsid w:val="005E6106"/>
    <w:rsid w:val="005E69A6"/>
    <w:rsid w:val="005F0F80"/>
    <w:rsid w:val="005F0FCC"/>
    <w:rsid w:val="005F15D9"/>
    <w:rsid w:val="005F186C"/>
    <w:rsid w:val="005F226B"/>
    <w:rsid w:val="005F2CB5"/>
    <w:rsid w:val="005F2F8F"/>
    <w:rsid w:val="005F33D0"/>
    <w:rsid w:val="005F3BD8"/>
    <w:rsid w:val="005F45BC"/>
    <w:rsid w:val="005F592E"/>
    <w:rsid w:val="005F7E8B"/>
    <w:rsid w:val="0060018B"/>
    <w:rsid w:val="0060281E"/>
    <w:rsid w:val="00602BE0"/>
    <w:rsid w:val="006035C5"/>
    <w:rsid w:val="00603DAF"/>
    <w:rsid w:val="00604AF6"/>
    <w:rsid w:val="006057D0"/>
    <w:rsid w:val="0060623A"/>
    <w:rsid w:val="006108AD"/>
    <w:rsid w:val="00612CE5"/>
    <w:rsid w:val="00613BD4"/>
    <w:rsid w:val="00615423"/>
    <w:rsid w:val="00615CD5"/>
    <w:rsid w:val="0061609B"/>
    <w:rsid w:val="00617330"/>
    <w:rsid w:val="00617CAC"/>
    <w:rsid w:val="00617FF4"/>
    <w:rsid w:val="006209A2"/>
    <w:rsid w:val="00621B02"/>
    <w:rsid w:val="00624298"/>
    <w:rsid w:val="00625115"/>
    <w:rsid w:val="00625432"/>
    <w:rsid w:val="00626DC7"/>
    <w:rsid w:val="00627C8A"/>
    <w:rsid w:val="006303E8"/>
    <w:rsid w:val="006320A1"/>
    <w:rsid w:val="00632725"/>
    <w:rsid w:val="006335AC"/>
    <w:rsid w:val="00633D22"/>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4EBE"/>
    <w:rsid w:val="00655593"/>
    <w:rsid w:val="0065595A"/>
    <w:rsid w:val="0065665C"/>
    <w:rsid w:val="00660426"/>
    <w:rsid w:val="00660476"/>
    <w:rsid w:val="006613F1"/>
    <w:rsid w:val="00661404"/>
    <w:rsid w:val="00661B3E"/>
    <w:rsid w:val="00661D2D"/>
    <w:rsid w:val="0066216D"/>
    <w:rsid w:val="00663584"/>
    <w:rsid w:val="00663E96"/>
    <w:rsid w:val="0066426B"/>
    <w:rsid w:val="006643CF"/>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2EF"/>
    <w:rsid w:val="00681565"/>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3D16"/>
    <w:rsid w:val="00695564"/>
    <w:rsid w:val="0069592A"/>
    <w:rsid w:val="00695F4D"/>
    <w:rsid w:val="006976E7"/>
    <w:rsid w:val="006A0A88"/>
    <w:rsid w:val="006A3679"/>
    <w:rsid w:val="006A7677"/>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7D8"/>
    <w:rsid w:val="006D3937"/>
    <w:rsid w:val="006D4E8F"/>
    <w:rsid w:val="006D594B"/>
    <w:rsid w:val="006D7A3E"/>
    <w:rsid w:val="006D7CC2"/>
    <w:rsid w:val="006E3770"/>
    <w:rsid w:val="006E54A2"/>
    <w:rsid w:val="006E67DA"/>
    <w:rsid w:val="006E6E77"/>
    <w:rsid w:val="006F04BC"/>
    <w:rsid w:val="006F3C3D"/>
    <w:rsid w:val="006F59BC"/>
    <w:rsid w:val="006F5CCB"/>
    <w:rsid w:val="006F6318"/>
    <w:rsid w:val="006F6515"/>
    <w:rsid w:val="006F6813"/>
    <w:rsid w:val="006F7863"/>
    <w:rsid w:val="00700D3B"/>
    <w:rsid w:val="00700DE5"/>
    <w:rsid w:val="0070112C"/>
    <w:rsid w:val="00701ECA"/>
    <w:rsid w:val="00703380"/>
    <w:rsid w:val="00705023"/>
    <w:rsid w:val="007078D8"/>
    <w:rsid w:val="007079D3"/>
    <w:rsid w:val="00710496"/>
    <w:rsid w:val="007104A8"/>
    <w:rsid w:val="00710D6C"/>
    <w:rsid w:val="00712846"/>
    <w:rsid w:val="00712C06"/>
    <w:rsid w:val="00712FEF"/>
    <w:rsid w:val="0071358D"/>
    <w:rsid w:val="007145F5"/>
    <w:rsid w:val="007147F4"/>
    <w:rsid w:val="007159E2"/>
    <w:rsid w:val="00717D9B"/>
    <w:rsid w:val="00724AFD"/>
    <w:rsid w:val="00724D55"/>
    <w:rsid w:val="00724F72"/>
    <w:rsid w:val="00725D5B"/>
    <w:rsid w:val="0072794D"/>
    <w:rsid w:val="007300B6"/>
    <w:rsid w:val="00731659"/>
    <w:rsid w:val="00731831"/>
    <w:rsid w:val="00731BE5"/>
    <w:rsid w:val="00731E32"/>
    <w:rsid w:val="00731F18"/>
    <w:rsid w:val="007328F2"/>
    <w:rsid w:val="00732DA4"/>
    <w:rsid w:val="00732DF7"/>
    <w:rsid w:val="00733C68"/>
    <w:rsid w:val="00733F3C"/>
    <w:rsid w:val="00734102"/>
    <w:rsid w:val="007344A3"/>
    <w:rsid w:val="00734FE6"/>
    <w:rsid w:val="007354D5"/>
    <w:rsid w:val="007369F1"/>
    <w:rsid w:val="00736EBE"/>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226"/>
    <w:rsid w:val="007518DF"/>
    <w:rsid w:val="007533F0"/>
    <w:rsid w:val="007536B5"/>
    <w:rsid w:val="007542C7"/>
    <w:rsid w:val="007543C1"/>
    <w:rsid w:val="007544A2"/>
    <w:rsid w:val="007554CF"/>
    <w:rsid w:val="007554F9"/>
    <w:rsid w:val="00756150"/>
    <w:rsid w:val="0075709B"/>
    <w:rsid w:val="00760483"/>
    <w:rsid w:val="00760B12"/>
    <w:rsid w:val="00762A5E"/>
    <w:rsid w:val="007633C6"/>
    <w:rsid w:val="007646E7"/>
    <w:rsid w:val="007654C9"/>
    <w:rsid w:val="00766AB5"/>
    <w:rsid w:val="00766D2F"/>
    <w:rsid w:val="00767C24"/>
    <w:rsid w:val="00773E74"/>
    <w:rsid w:val="00774E3F"/>
    <w:rsid w:val="007770F7"/>
    <w:rsid w:val="007776D1"/>
    <w:rsid w:val="00777D20"/>
    <w:rsid w:val="0078119E"/>
    <w:rsid w:val="00782601"/>
    <w:rsid w:val="00782C76"/>
    <w:rsid w:val="007833DC"/>
    <w:rsid w:val="00785115"/>
    <w:rsid w:val="007854E3"/>
    <w:rsid w:val="0078618D"/>
    <w:rsid w:val="00790278"/>
    <w:rsid w:val="0079039F"/>
    <w:rsid w:val="007904C3"/>
    <w:rsid w:val="0079097B"/>
    <w:rsid w:val="00791502"/>
    <w:rsid w:val="00791BCA"/>
    <w:rsid w:val="00791D1C"/>
    <w:rsid w:val="007940E2"/>
    <w:rsid w:val="00794A18"/>
    <w:rsid w:val="00795370"/>
    <w:rsid w:val="007A1B23"/>
    <w:rsid w:val="007A28DE"/>
    <w:rsid w:val="007A2CF6"/>
    <w:rsid w:val="007A31A4"/>
    <w:rsid w:val="007A3A40"/>
    <w:rsid w:val="007A4753"/>
    <w:rsid w:val="007A54B2"/>
    <w:rsid w:val="007A5932"/>
    <w:rsid w:val="007A654D"/>
    <w:rsid w:val="007A67BB"/>
    <w:rsid w:val="007B2659"/>
    <w:rsid w:val="007B2AF2"/>
    <w:rsid w:val="007B2B03"/>
    <w:rsid w:val="007B4B68"/>
    <w:rsid w:val="007B4EC8"/>
    <w:rsid w:val="007B6A23"/>
    <w:rsid w:val="007B6D2D"/>
    <w:rsid w:val="007C0D98"/>
    <w:rsid w:val="007C1F19"/>
    <w:rsid w:val="007C2194"/>
    <w:rsid w:val="007C22BE"/>
    <w:rsid w:val="007C3E7E"/>
    <w:rsid w:val="007C57F1"/>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AAC"/>
    <w:rsid w:val="007E4633"/>
    <w:rsid w:val="007E4701"/>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24EB"/>
    <w:rsid w:val="00803507"/>
    <w:rsid w:val="0080436E"/>
    <w:rsid w:val="008043D9"/>
    <w:rsid w:val="00804410"/>
    <w:rsid w:val="00805943"/>
    <w:rsid w:val="0080645E"/>
    <w:rsid w:val="008065EC"/>
    <w:rsid w:val="00806744"/>
    <w:rsid w:val="008076FE"/>
    <w:rsid w:val="00807E25"/>
    <w:rsid w:val="00810AB9"/>
    <w:rsid w:val="008120A0"/>
    <w:rsid w:val="00813241"/>
    <w:rsid w:val="00813EA8"/>
    <w:rsid w:val="0081411B"/>
    <w:rsid w:val="00817B56"/>
    <w:rsid w:val="00817E7D"/>
    <w:rsid w:val="00817FB4"/>
    <w:rsid w:val="00820135"/>
    <w:rsid w:val="008203A3"/>
    <w:rsid w:val="00820435"/>
    <w:rsid w:val="008208FB"/>
    <w:rsid w:val="00822198"/>
    <w:rsid w:val="008228AC"/>
    <w:rsid w:val="00822995"/>
    <w:rsid w:val="00824B75"/>
    <w:rsid w:val="00825E61"/>
    <w:rsid w:val="00826146"/>
    <w:rsid w:val="00826D56"/>
    <w:rsid w:val="008312A4"/>
    <w:rsid w:val="00831A35"/>
    <w:rsid w:val="00832DDC"/>
    <w:rsid w:val="008334B8"/>
    <w:rsid w:val="00834406"/>
    <w:rsid w:val="008344F9"/>
    <w:rsid w:val="008363C6"/>
    <w:rsid w:val="008366D0"/>
    <w:rsid w:val="008428AC"/>
    <w:rsid w:val="0084326A"/>
    <w:rsid w:val="008439A7"/>
    <w:rsid w:val="00843FAC"/>
    <w:rsid w:val="0084529F"/>
    <w:rsid w:val="00845448"/>
    <w:rsid w:val="008455CF"/>
    <w:rsid w:val="00845A40"/>
    <w:rsid w:val="00847CB8"/>
    <w:rsid w:val="00850DBB"/>
    <w:rsid w:val="00852A2C"/>
    <w:rsid w:val="00853593"/>
    <w:rsid w:val="0085531B"/>
    <w:rsid w:val="00857086"/>
    <w:rsid w:val="00862205"/>
    <w:rsid w:val="00863FFE"/>
    <w:rsid w:val="008641DE"/>
    <w:rsid w:val="0086422D"/>
    <w:rsid w:val="00864466"/>
    <w:rsid w:val="00865014"/>
    <w:rsid w:val="008652D9"/>
    <w:rsid w:val="00865BE0"/>
    <w:rsid w:val="00866546"/>
    <w:rsid w:val="00866F8C"/>
    <w:rsid w:val="008671B6"/>
    <w:rsid w:val="008678AB"/>
    <w:rsid w:val="00867D03"/>
    <w:rsid w:val="0087168F"/>
    <w:rsid w:val="008729BD"/>
    <w:rsid w:val="0087339C"/>
    <w:rsid w:val="00873525"/>
    <w:rsid w:val="0087486F"/>
    <w:rsid w:val="00874D35"/>
    <w:rsid w:val="0087513E"/>
    <w:rsid w:val="00876FDB"/>
    <w:rsid w:val="00877B87"/>
    <w:rsid w:val="0088091B"/>
    <w:rsid w:val="0088136E"/>
    <w:rsid w:val="00881DA9"/>
    <w:rsid w:val="0088270D"/>
    <w:rsid w:val="00882A02"/>
    <w:rsid w:val="00882ABB"/>
    <w:rsid w:val="00886B80"/>
    <w:rsid w:val="0088749F"/>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5C2"/>
    <w:rsid w:val="008A1957"/>
    <w:rsid w:val="008A19EA"/>
    <w:rsid w:val="008A24F8"/>
    <w:rsid w:val="008A385A"/>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88E"/>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8F9"/>
    <w:rsid w:val="008E4A59"/>
    <w:rsid w:val="008E60EA"/>
    <w:rsid w:val="008E60F8"/>
    <w:rsid w:val="008E671B"/>
    <w:rsid w:val="008E6A7F"/>
    <w:rsid w:val="008E6CE4"/>
    <w:rsid w:val="008E7B9D"/>
    <w:rsid w:val="008E7D7E"/>
    <w:rsid w:val="008F11A4"/>
    <w:rsid w:val="008F1641"/>
    <w:rsid w:val="008F1D11"/>
    <w:rsid w:val="008F1F2F"/>
    <w:rsid w:val="008F2305"/>
    <w:rsid w:val="008F26AE"/>
    <w:rsid w:val="008F2ADC"/>
    <w:rsid w:val="008F48F2"/>
    <w:rsid w:val="008F5363"/>
    <w:rsid w:val="008F6492"/>
    <w:rsid w:val="008F72C0"/>
    <w:rsid w:val="008F76C4"/>
    <w:rsid w:val="00900543"/>
    <w:rsid w:val="00901417"/>
    <w:rsid w:val="00901658"/>
    <w:rsid w:val="009017B9"/>
    <w:rsid w:val="0090307C"/>
    <w:rsid w:val="0090311B"/>
    <w:rsid w:val="0090438D"/>
    <w:rsid w:val="00904C26"/>
    <w:rsid w:val="00905011"/>
    <w:rsid w:val="00905057"/>
    <w:rsid w:val="009051CB"/>
    <w:rsid w:val="0090794E"/>
    <w:rsid w:val="00907F83"/>
    <w:rsid w:val="00910D5C"/>
    <w:rsid w:val="00911FF8"/>
    <w:rsid w:val="00913355"/>
    <w:rsid w:val="00915489"/>
    <w:rsid w:val="00915844"/>
    <w:rsid w:val="009158F8"/>
    <w:rsid w:val="00915F1D"/>
    <w:rsid w:val="0091611C"/>
    <w:rsid w:val="00916926"/>
    <w:rsid w:val="0091711A"/>
    <w:rsid w:val="00920430"/>
    <w:rsid w:val="00920CFE"/>
    <w:rsid w:val="00921FE8"/>
    <w:rsid w:val="00923194"/>
    <w:rsid w:val="00923C29"/>
    <w:rsid w:val="00923EE6"/>
    <w:rsid w:val="00924880"/>
    <w:rsid w:val="00926175"/>
    <w:rsid w:val="0092693F"/>
    <w:rsid w:val="00926ADC"/>
    <w:rsid w:val="00927270"/>
    <w:rsid w:val="00927C6B"/>
    <w:rsid w:val="0093038E"/>
    <w:rsid w:val="009304ED"/>
    <w:rsid w:val="00931316"/>
    <w:rsid w:val="00931CE4"/>
    <w:rsid w:val="009326F4"/>
    <w:rsid w:val="00932B7E"/>
    <w:rsid w:val="009330ED"/>
    <w:rsid w:val="0093350A"/>
    <w:rsid w:val="009349A9"/>
    <w:rsid w:val="00935241"/>
    <w:rsid w:val="00937E7F"/>
    <w:rsid w:val="0094028D"/>
    <w:rsid w:val="0094063A"/>
    <w:rsid w:val="00940826"/>
    <w:rsid w:val="00940939"/>
    <w:rsid w:val="009426CA"/>
    <w:rsid w:val="009436DB"/>
    <w:rsid w:val="00944B2C"/>
    <w:rsid w:val="00944BB1"/>
    <w:rsid w:val="00945BFE"/>
    <w:rsid w:val="009467E0"/>
    <w:rsid w:val="00946B2F"/>
    <w:rsid w:val="00947FA3"/>
    <w:rsid w:val="0094FCB1"/>
    <w:rsid w:val="0095157D"/>
    <w:rsid w:val="009523C1"/>
    <w:rsid w:val="009529F2"/>
    <w:rsid w:val="00953E28"/>
    <w:rsid w:val="00954C4B"/>
    <w:rsid w:val="00955FA6"/>
    <w:rsid w:val="00956578"/>
    <w:rsid w:val="00956EBC"/>
    <w:rsid w:val="00960083"/>
    <w:rsid w:val="00960990"/>
    <w:rsid w:val="00961B99"/>
    <w:rsid w:val="00961ED1"/>
    <w:rsid w:val="009624AB"/>
    <w:rsid w:val="00962CE0"/>
    <w:rsid w:val="0096352D"/>
    <w:rsid w:val="00964F06"/>
    <w:rsid w:val="00965BA0"/>
    <w:rsid w:val="00965E13"/>
    <w:rsid w:val="00966606"/>
    <w:rsid w:val="00970ED6"/>
    <w:rsid w:val="00971B9C"/>
    <w:rsid w:val="00971DC4"/>
    <w:rsid w:val="00971EB7"/>
    <w:rsid w:val="00972618"/>
    <w:rsid w:val="00974371"/>
    <w:rsid w:val="00974AB6"/>
    <w:rsid w:val="00975838"/>
    <w:rsid w:val="009759A4"/>
    <w:rsid w:val="00975FDC"/>
    <w:rsid w:val="00977B8C"/>
    <w:rsid w:val="0098108E"/>
    <w:rsid w:val="009837F8"/>
    <w:rsid w:val="009843D2"/>
    <w:rsid w:val="00986B9D"/>
    <w:rsid w:val="00986D44"/>
    <w:rsid w:val="0098743E"/>
    <w:rsid w:val="009875C3"/>
    <w:rsid w:val="0099069D"/>
    <w:rsid w:val="00991868"/>
    <w:rsid w:val="00991E21"/>
    <w:rsid w:val="00991FBF"/>
    <w:rsid w:val="009920EA"/>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BFD"/>
    <w:rsid w:val="009B4C57"/>
    <w:rsid w:val="009B4F29"/>
    <w:rsid w:val="009B5895"/>
    <w:rsid w:val="009C06D5"/>
    <w:rsid w:val="009C366A"/>
    <w:rsid w:val="009C3FD8"/>
    <w:rsid w:val="009C4DA4"/>
    <w:rsid w:val="009C4F5A"/>
    <w:rsid w:val="009C518B"/>
    <w:rsid w:val="009C69E3"/>
    <w:rsid w:val="009C6C1C"/>
    <w:rsid w:val="009D24E3"/>
    <w:rsid w:val="009D2A44"/>
    <w:rsid w:val="009D3A8D"/>
    <w:rsid w:val="009D5116"/>
    <w:rsid w:val="009D59F9"/>
    <w:rsid w:val="009D6D73"/>
    <w:rsid w:val="009D6E61"/>
    <w:rsid w:val="009E004C"/>
    <w:rsid w:val="009E19E9"/>
    <w:rsid w:val="009E26E6"/>
    <w:rsid w:val="009E4058"/>
    <w:rsid w:val="009E4605"/>
    <w:rsid w:val="009E470E"/>
    <w:rsid w:val="009E569A"/>
    <w:rsid w:val="009F1FE9"/>
    <w:rsid w:val="009F2C45"/>
    <w:rsid w:val="009F31C8"/>
    <w:rsid w:val="009F4473"/>
    <w:rsid w:val="009F50B8"/>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367E"/>
    <w:rsid w:val="00A1578B"/>
    <w:rsid w:val="00A158FA"/>
    <w:rsid w:val="00A15A31"/>
    <w:rsid w:val="00A1670B"/>
    <w:rsid w:val="00A16E07"/>
    <w:rsid w:val="00A1776A"/>
    <w:rsid w:val="00A1795B"/>
    <w:rsid w:val="00A20046"/>
    <w:rsid w:val="00A208A7"/>
    <w:rsid w:val="00A20A2D"/>
    <w:rsid w:val="00A21847"/>
    <w:rsid w:val="00A247CA"/>
    <w:rsid w:val="00A24DA3"/>
    <w:rsid w:val="00A254B4"/>
    <w:rsid w:val="00A2552B"/>
    <w:rsid w:val="00A25BAF"/>
    <w:rsid w:val="00A300F9"/>
    <w:rsid w:val="00A309EA"/>
    <w:rsid w:val="00A31BE5"/>
    <w:rsid w:val="00A34D3D"/>
    <w:rsid w:val="00A3516E"/>
    <w:rsid w:val="00A40B7E"/>
    <w:rsid w:val="00A412D8"/>
    <w:rsid w:val="00A4181C"/>
    <w:rsid w:val="00A4240F"/>
    <w:rsid w:val="00A424D7"/>
    <w:rsid w:val="00A4274A"/>
    <w:rsid w:val="00A43B34"/>
    <w:rsid w:val="00A440BD"/>
    <w:rsid w:val="00A442D9"/>
    <w:rsid w:val="00A4562F"/>
    <w:rsid w:val="00A45701"/>
    <w:rsid w:val="00A46354"/>
    <w:rsid w:val="00A50152"/>
    <w:rsid w:val="00A50306"/>
    <w:rsid w:val="00A50DAC"/>
    <w:rsid w:val="00A51977"/>
    <w:rsid w:val="00A51BCB"/>
    <w:rsid w:val="00A51E2D"/>
    <w:rsid w:val="00A556ED"/>
    <w:rsid w:val="00A55E8E"/>
    <w:rsid w:val="00A56A92"/>
    <w:rsid w:val="00A56DF1"/>
    <w:rsid w:val="00A57B8F"/>
    <w:rsid w:val="00A57D56"/>
    <w:rsid w:val="00A60E91"/>
    <w:rsid w:val="00A6162C"/>
    <w:rsid w:val="00A61883"/>
    <w:rsid w:val="00A63E02"/>
    <w:rsid w:val="00A641AC"/>
    <w:rsid w:val="00A648B8"/>
    <w:rsid w:val="00A64A1A"/>
    <w:rsid w:val="00A652E2"/>
    <w:rsid w:val="00A6595C"/>
    <w:rsid w:val="00A65A58"/>
    <w:rsid w:val="00A65DAE"/>
    <w:rsid w:val="00A65FAC"/>
    <w:rsid w:val="00A67329"/>
    <w:rsid w:val="00A67D93"/>
    <w:rsid w:val="00A67EB5"/>
    <w:rsid w:val="00A705DC"/>
    <w:rsid w:val="00A7096E"/>
    <w:rsid w:val="00A71EC5"/>
    <w:rsid w:val="00A723A4"/>
    <w:rsid w:val="00A7263E"/>
    <w:rsid w:val="00A7315F"/>
    <w:rsid w:val="00A7429D"/>
    <w:rsid w:val="00A746CC"/>
    <w:rsid w:val="00A76AF9"/>
    <w:rsid w:val="00A7704C"/>
    <w:rsid w:val="00A779B2"/>
    <w:rsid w:val="00A77D3E"/>
    <w:rsid w:val="00A821A3"/>
    <w:rsid w:val="00A8254A"/>
    <w:rsid w:val="00A8373D"/>
    <w:rsid w:val="00A84920"/>
    <w:rsid w:val="00A85002"/>
    <w:rsid w:val="00A86E18"/>
    <w:rsid w:val="00A87180"/>
    <w:rsid w:val="00A87BD7"/>
    <w:rsid w:val="00A9054C"/>
    <w:rsid w:val="00A90D60"/>
    <w:rsid w:val="00A92208"/>
    <w:rsid w:val="00A922EB"/>
    <w:rsid w:val="00A93235"/>
    <w:rsid w:val="00A94B3F"/>
    <w:rsid w:val="00A95119"/>
    <w:rsid w:val="00A95426"/>
    <w:rsid w:val="00A95C86"/>
    <w:rsid w:val="00A95C93"/>
    <w:rsid w:val="00A95D6F"/>
    <w:rsid w:val="00A961C1"/>
    <w:rsid w:val="00A97296"/>
    <w:rsid w:val="00A975CB"/>
    <w:rsid w:val="00A9787A"/>
    <w:rsid w:val="00A97ABC"/>
    <w:rsid w:val="00A97ECC"/>
    <w:rsid w:val="00AA0013"/>
    <w:rsid w:val="00AA310A"/>
    <w:rsid w:val="00AA36DE"/>
    <w:rsid w:val="00AA43A8"/>
    <w:rsid w:val="00AA4B69"/>
    <w:rsid w:val="00AA5823"/>
    <w:rsid w:val="00AA7A95"/>
    <w:rsid w:val="00AB0F1B"/>
    <w:rsid w:val="00AB1D80"/>
    <w:rsid w:val="00AB2ED0"/>
    <w:rsid w:val="00AB30D7"/>
    <w:rsid w:val="00AB3BBD"/>
    <w:rsid w:val="00AB3FFA"/>
    <w:rsid w:val="00AB4D0A"/>
    <w:rsid w:val="00AB5917"/>
    <w:rsid w:val="00AB5F6C"/>
    <w:rsid w:val="00AB61A7"/>
    <w:rsid w:val="00AB7694"/>
    <w:rsid w:val="00AC0C67"/>
    <w:rsid w:val="00AC0F47"/>
    <w:rsid w:val="00AC1EF9"/>
    <w:rsid w:val="00AC2D6C"/>
    <w:rsid w:val="00AC3EBA"/>
    <w:rsid w:val="00AC5A7B"/>
    <w:rsid w:val="00AC7108"/>
    <w:rsid w:val="00AD23B5"/>
    <w:rsid w:val="00AD4AF0"/>
    <w:rsid w:val="00AD77DC"/>
    <w:rsid w:val="00AD7C7E"/>
    <w:rsid w:val="00AE0180"/>
    <w:rsid w:val="00AE01B4"/>
    <w:rsid w:val="00AE090C"/>
    <w:rsid w:val="00AE1052"/>
    <w:rsid w:val="00AE10B9"/>
    <w:rsid w:val="00AE19BA"/>
    <w:rsid w:val="00AE1EED"/>
    <w:rsid w:val="00AE236B"/>
    <w:rsid w:val="00AE2940"/>
    <w:rsid w:val="00AE2F57"/>
    <w:rsid w:val="00AE2FF9"/>
    <w:rsid w:val="00AE3C5F"/>
    <w:rsid w:val="00AE600E"/>
    <w:rsid w:val="00AE6124"/>
    <w:rsid w:val="00AE6B46"/>
    <w:rsid w:val="00AF0F23"/>
    <w:rsid w:val="00AF1199"/>
    <w:rsid w:val="00AF1E0E"/>
    <w:rsid w:val="00AF3BB3"/>
    <w:rsid w:val="00AF3E0C"/>
    <w:rsid w:val="00AF3E57"/>
    <w:rsid w:val="00AF4019"/>
    <w:rsid w:val="00AF5876"/>
    <w:rsid w:val="00AF65B6"/>
    <w:rsid w:val="00AF787B"/>
    <w:rsid w:val="00B01868"/>
    <w:rsid w:val="00B0411F"/>
    <w:rsid w:val="00B04884"/>
    <w:rsid w:val="00B05728"/>
    <w:rsid w:val="00B05AC3"/>
    <w:rsid w:val="00B06381"/>
    <w:rsid w:val="00B07BE0"/>
    <w:rsid w:val="00B10940"/>
    <w:rsid w:val="00B11134"/>
    <w:rsid w:val="00B11B6E"/>
    <w:rsid w:val="00B122C2"/>
    <w:rsid w:val="00B1546E"/>
    <w:rsid w:val="00B161A6"/>
    <w:rsid w:val="00B17615"/>
    <w:rsid w:val="00B20472"/>
    <w:rsid w:val="00B21A25"/>
    <w:rsid w:val="00B22C39"/>
    <w:rsid w:val="00B23157"/>
    <w:rsid w:val="00B232FC"/>
    <w:rsid w:val="00B24BD8"/>
    <w:rsid w:val="00B25A83"/>
    <w:rsid w:val="00B25B7A"/>
    <w:rsid w:val="00B26800"/>
    <w:rsid w:val="00B26D65"/>
    <w:rsid w:val="00B27968"/>
    <w:rsid w:val="00B30092"/>
    <w:rsid w:val="00B30B09"/>
    <w:rsid w:val="00B31F10"/>
    <w:rsid w:val="00B332A3"/>
    <w:rsid w:val="00B333A7"/>
    <w:rsid w:val="00B334E5"/>
    <w:rsid w:val="00B33842"/>
    <w:rsid w:val="00B340B4"/>
    <w:rsid w:val="00B34C25"/>
    <w:rsid w:val="00B3584E"/>
    <w:rsid w:val="00B409A3"/>
    <w:rsid w:val="00B41B40"/>
    <w:rsid w:val="00B42005"/>
    <w:rsid w:val="00B4221D"/>
    <w:rsid w:val="00B42573"/>
    <w:rsid w:val="00B42A0A"/>
    <w:rsid w:val="00B42C63"/>
    <w:rsid w:val="00B43544"/>
    <w:rsid w:val="00B44AE8"/>
    <w:rsid w:val="00B454B7"/>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4C43"/>
    <w:rsid w:val="00B6537B"/>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572"/>
    <w:rsid w:val="00B8168E"/>
    <w:rsid w:val="00B81AAD"/>
    <w:rsid w:val="00B825A5"/>
    <w:rsid w:val="00B82F10"/>
    <w:rsid w:val="00B84988"/>
    <w:rsid w:val="00B857BE"/>
    <w:rsid w:val="00B8584C"/>
    <w:rsid w:val="00B8589E"/>
    <w:rsid w:val="00B86276"/>
    <w:rsid w:val="00B8669E"/>
    <w:rsid w:val="00B86DA1"/>
    <w:rsid w:val="00B86E2B"/>
    <w:rsid w:val="00B8726D"/>
    <w:rsid w:val="00B8799F"/>
    <w:rsid w:val="00B90591"/>
    <w:rsid w:val="00B90834"/>
    <w:rsid w:val="00B91B9A"/>
    <w:rsid w:val="00B91DD2"/>
    <w:rsid w:val="00B92845"/>
    <w:rsid w:val="00B93A11"/>
    <w:rsid w:val="00B946C4"/>
    <w:rsid w:val="00B961BC"/>
    <w:rsid w:val="00B979D9"/>
    <w:rsid w:val="00B97E2F"/>
    <w:rsid w:val="00BA13C9"/>
    <w:rsid w:val="00BA28EE"/>
    <w:rsid w:val="00BA2CFF"/>
    <w:rsid w:val="00BA5272"/>
    <w:rsid w:val="00BA663C"/>
    <w:rsid w:val="00BB0462"/>
    <w:rsid w:val="00BB18FC"/>
    <w:rsid w:val="00BB1964"/>
    <w:rsid w:val="00BB327B"/>
    <w:rsid w:val="00BB3286"/>
    <w:rsid w:val="00BB3D5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119"/>
    <w:rsid w:val="00BC62A8"/>
    <w:rsid w:val="00BD1E45"/>
    <w:rsid w:val="00BD36E3"/>
    <w:rsid w:val="00BD3CBA"/>
    <w:rsid w:val="00BD4392"/>
    <w:rsid w:val="00BD43A0"/>
    <w:rsid w:val="00BD4C02"/>
    <w:rsid w:val="00BD4CCA"/>
    <w:rsid w:val="00BD5F57"/>
    <w:rsid w:val="00BD6F61"/>
    <w:rsid w:val="00BD7022"/>
    <w:rsid w:val="00BD73E3"/>
    <w:rsid w:val="00BE060C"/>
    <w:rsid w:val="00BE1C0B"/>
    <w:rsid w:val="00BE1FDA"/>
    <w:rsid w:val="00BE3B7B"/>
    <w:rsid w:val="00BE3E35"/>
    <w:rsid w:val="00BE445B"/>
    <w:rsid w:val="00BE4967"/>
    <w:rsid w:val="00BE4A8B"/>
    <w:rsid w:val="00BE54A7"/>
    <w:rsid w:val="00BE6D7C"/>
    <w:rsid w:val="00BE720D"/>
    <w:rsid w:val="00BE7AF3"/>
    <w:rsid w:val="00BF0C65"/>
    <w:rsid w:val="00BF27F7"/>
    <w:rsid w:val="00BF282D"/>
    <w:rsid w:val="00BF500A"/>
    <w:rsid w:val="00BF56AC"/>
    <w:rsid w:val="00BF59EB"/>
    <w:rsid w:val="00BF60DC"/>
    <w:rsid w:val="00BF6C56"/>
    <w:rsid w:val="00C01C39"/>
    <w:rsid w:val="00C02630"/>
    <w:rsid w:val="00C02F4E"/>
    <w:rsid w:val="00C03D74"/>
    <w:rsid w:val="00C0460A"/>
    <w:rsid w:val="00C04AEA"/>
    <w:rsid w:val="00C06602"/>
    <w:rsid w:val="00C06DA4"/>
    <w:rsid w:val="00C07CD9"/>
    <w:rsid w:val="00C10D19"/>
    <w:rsid w:val="00C10E7F"/>
    <w:rsid w:val="00C11241"/>
    <w:rsid w:val="00C1136B"/>
    <w:rsid w:val="00C116AA"/>
    <w:rsid w:val="00C14A6A"/>
    <w:rsid w:val="00C16FFB"/>
    <w:rsid w:val="00C17858"/>
    <w:rsid w:val="00C17CFA"/>
    <w:rsid w:val="00C2083E"/>
    <w:rsid w:val="00C2201B"/>
    <w:rsid w:val="00C220D3"/>
    <w:rsid w:val="00C22BAC"/>
    <w:rsid w:val="00C249EE"/>
    <w:rsid w:val="00C25390"/>
    <w:rsid w:val="00C26745"/>
    <w:rsid w:val="00C26BC3"/>
    <w:rsid w:val="00C26DA1"/>
    <w:rsid w:val="00C30609"/>
    <w:rsid w:val="00C30FA4"/>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665E"/>
    <w:rsid w:val="00C61BD0"/>
    <w:rsid w:val="00C61F86"/>
    <w:rsid w:val="00C62802"/>
    <w:rsid w:val="00C63DE7"/>
    <w:rsid w:val="00C64144"/>
    <w:rsid w:val="00C64EBC"/>
    <w:rsid w:val="00C652AC"/>
    <w:rsid w:val="00C6554E"/>
    <w:rsid w:val="00C6695C"/>
    <w:rsid w:val="00C700A1"/>
    <w:rsid w:val="00C70785"/>
    <w:rsid w:val="00C71294"/>
    <w:rsid w:val="00C7145D"/>
    <w:rsid w:val="00C725BD"/>
    <w:rsid w:val="00C73431"/>
    <w:rsid w:val="00C73694"/>
    <w:rsid w:val="00C763E6"/>
    <w:rsid w:val="00C76A7F"/>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43F8"/>
    <w:rsid w:val="00C95ED6"/>
    <w:rsid w:val="00C96B43"/>
    <w:rsid w:val="00C97465"/>
    <w:rsid w:val="00CA098E"/>
    <w:rsid w:val="00CA20E7"/>
    <w:rsid w:val="00CA3352"/>
    <w:rsid w:val="00CA40B8"/>
    <w:rsid w:val="00CA4B1D"/>
    <w:rsid w:val="00CA5057"/>
    <w:rsid w:val="00CA5464"/>
    <w:rsid w:val="00CA7931"/>
    <w:rsid w:val="00CB05CB"/>
    <w:rsid w:val="00CB144D"/>
    <w:rsid w:val="00CB166C"/>
    <w:rsid w:val="00CB1703"/>
    <w:rsid w:val="00CB1866"/>
    <w:rsid w:val="00CB1A74"/>
    <w:rsid w:val="00CB1DA8"/>
    <w:rsid w:val="00CB282D"/>
    <w:rsid w:val="00CB44FD"/>
    <w:rsid w:val="00CB48BB"/>
    <w:rsid w:val="00CB4D4E"/>
    <w:rsid w:val="00CB5C01"/>
    <w:rsid w:val="00CB5F63"/>
    <w:rsid w:val="00CB6106"/>
    <w:rsid w:val="00CB7D7F"/>
    <w:rsid w:val="00CC06A2"/>
    <w:rsid w:val="00CC0720"/>
    <w:rsid w:val="00CC0A05"/>
    <w:rsid w:val="00CC26A6"/>
    <w:rsid w:val="00CC4CB1"/>
    <w:rsid w:val="00CC5086"/>
    <w:rsid w:val="00CC59D4"/>
    <w:rsid w:val="00CC6138"/>
    <w:rsid w:val="00CC6643"/>
    <w:rsid w:val="00CC6C23"/>
    <w:rsid w:val="00CC7AA4"/>
    <w:rsid w:val="00CD128F"/>
    <w:rsid w:val="00CD33D1"/>
    <w:rsid w:val="00CD3E40"/>
    <w:rsid w:val="00CE0D19"/>
    <w:rsid w:val="00CE271C"/>
    <w:rsid w:val="00CE60BF"/>
    <w:rsid w:val="00CE6EAE"/>
    <w:rsid w:val="00CE7088"/>
    <w:rsid w:val="00CF155B"/>
    <w:rsid w:val="00CF1935"/>
    <w:rsid w:val="00CF2A8F"/>
    <w:rsid w:val="00CF2D6E"/>
    <w:rsid w:val="00CF30D2"/>
    <w:rsid w:val="00CF3539"/>
    <w:rsid w:val="00CF41EE"/>
    <w:rsid w:val="00CF4C56"/>
    <w:rsid w:val="00CF69F5"/>
    <w:rsid w:val="00CF6E0B"/>
    <w:rsid w:val="00CF7136"/>
    <w:rsid w:val="00D00B51"/>
    <w:rsid w:val="00D00F8E"/>
    <w:rsid w:val="00D01CBA"/>
    <w:rsid w:val="00D03F41"/>
    <w:rsid w:val="00D04E96"/>
    <w:rsid w:val="00D0504A"/>
    <w:rsid w:val="00D06004"/>
    <w:rsid w:val="00D06124"/>
    <w:rsid w:val="00D063B8"/>
    <w:rsid w:val="00D07E6D"/>
    <w:rsid w:val="00D0A5AE"/>
    <w:rsid w:val="00D1057C"/>
    <w:rsid w:val="00D110D5"/>
    <w:rsid w:val="00D12733"/>
    <w:rsid w:val="00D13851"/>
    <w:rsid w:val="00D13FB7"/>
    <w:rsid w:val="00D14C7B"/>
    <w:rsid w:val="00D20C13"/>
    <w:rsid w:val="00D22696"/>
    <w:rsid w:val="00D235B6"/>
    <w:rsid w:val="00D23EF0"/>
    <w:rsid w:val="00D245AE"/>
    <w:rsid w:val="00D26387"/>
    <w:rsid w:val="00D26EB5"/>
    <w:rsid w:val="00D30621"/>
    <w:rsid w:val="00D32A19"/>
    <w:rsid w:val="00D33105"/>
    <w:rsid w:val="00D36152"/>
    <w:rsid w:val="00D40486"/>
    <w:rsid w:val="00D40A10"/>
    <w:rsid w:val="00D41555"/>
    <w:rsid w:val="00D4188B"/>
    <w:rsid w:val="00D42233"/>
    <w:rsid w:val="00D42C48"/>
    <w:rsid w:val="00D4355D"/>
    <w:rsid w:val="00D43CC7"/>
    <w:rsid w:val="00D46CC5"/>
    <w:rsid w:val="00D46D5D"/>
    <w:rsid w:val="00D50107"/>
    <w:rsid w:val="00D5020D"/>
    <w:rsid w:val="00D5029D"/>
    <w:rsid w:val="00D5056C"/>
    <w:rsid w:val="00D507E7"/>
    <w:rsid w:val="00D50822"/>
    <w:rsid w:val="00D51B7B"/>
    <w:rsid w:val="00D535DA"/>
    <w:rsid w:val="00D53903"/>
    <w:rsid w:val="00D53B02"/>
    <w:rsid w:val="00D54341"/>
    <w:rsid w:val="00D55B84"/>
    <w:rsid w:val="00D55CB9"/>
    <w:rsid w:val="00D55F19"/>
    <w:rsid w:val="00D56103"/>
    <w:rsid w:val="00D564B8"/>
    <w:rsid w:val="00D600FE"/>
    <w:rsid w:val="00D60249"/>
    <w:rsid w:val="00D6118F"/>
    <w:rsid w:val="00D61E4C"/>
    <w:rsid w:val="00D621EC"/>
    <w:rsid w:val="00D63856"/>
    <w:rsid w:val="00D63F6C"/>
    <w:rsid w:val="00D6420B"/>
    <w:rsid w:val="00D64330"/>
    <w:rsid w:val="00D65CDF"/>
    <w:rsid w:val="00D672C2"/>
    <w:rsid w:val="00D67BA7"/>
    <w:rsid w:val="00D70922"/>
    <w:rsid w:val="00D71794"/>
    <w:rsid w:val="00D71826"/>
    <w:rsid w:val="00D72AC1"/>
    <w:rsid w:val="00D72C55"/>
    <w:rsid w:val="00D72DF4"/>
    <w:rsid w:val="00D73687"/>
    <w:rsid w:val="00D737CE"/>
    <w:rsid w:val="00D7493C"/>
    <w:rsid w:val="00D75C1B"/>
    <w:rsid w:val="00D76372"/>
    <w:rsid w:val="00D77F9C"/>
    <w:rsid w:val="00D80C87"/>
    <w:rsid w:val="00D81A4B"/>
    <w:rsid w:val="00D81F2F"/>
    <w:rsid w:val="00D822F0"/>
    <w:rsid w:val="00D82C84"/>
    <w:rsid w:val="00D837F5"/>
    <w:rsid w:val="00D843FA"/>
    <w:rsid w:val="00D85FA3"/>
    <w:rsid w:val="00D869EF"/>
    <w:rsid w:val="00D87887"/>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A6F56"/>
    <w:rsid w:val="00DB2F25"/>
    <w:rsid w:val="00DB4023"/>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2B20"/>
    <w:rsid w:val="00DD3E26"/>
    <w:rsid w:val="00DD53B0"/>
    <w:rsid w:val="00DD55EA"/>
    <w:rsid w:val="00DE1689"/>
    <w:rsid w:val="00DE2140"/>
    <w:rsid w:val="00DE3A43"/>
    <w:rsid w:val="00DE48AB"/>
    <w:rsid w:val="00DE4C0D"/>
    <w:rsid w:val="00DE4FDB"/>
    <w:rsid w:val="00DE560B"/>
    <w:rsid w:val="00DE560E"/>
    <w:rsid w:val="00DF1523"/>
    <w:rsid w:val="00DF2439"/>
    <w:rsid w:val="00DF4C29"/>
    <w:rsid w:val="00DF5012"/>
    <w:rsid w:val="00DF51D5"/>
    <w:rsid w:val="00DF5662"/>
    <w:rsid w:val="00DF5A48"/>
    <w:rsid w:val="00DF5E51"/>
    <w:rsid w:val="00E00647"/>
    <w:rsid w:val="00E0111E"/>
    <w:rsid w:val="00E01BAB"/>
    <w:rsid w:val="00E02C7F"/>
    <w:rsid w:val="00E03142"/>
    <w:rsid w:val="00E0686F"/>
    <w:rsid w:val="00E06D47"/>
    <w:rsid w:val="00E06F3A"/>
    <w:rsid w:val="00E078A6"/>
    <w:rsid w:val="00E1042D"/>
    <w:rsid w:val="00E1060B"/>
    <w:rsid w:val="00E113DE"/>
    <w:rsid w:val="00E116BE"/>
    <w:rsid w:val="00E12A28"/>
    <w:rsid w:val="00E13409"/>
    <w:rsid w:val="00E13456"/>
    <w:rsid w:val="00E136A7"/>
    <w:rsid w:val="00E14144"/>
    <w:rsid w:val="00E14DF5"/>
    <w:rsid w:val="00E15FC1"/>
    <w:rsid w:val="00E1717E"/>
    <w:rsid w:val="00E20D6F"/>
    <w:rsid w:val="00E21946"/>
    <w:rsid w:val="00E2209B"/>
    <w:rsid w:val="00E222D5"/>
    <w:rsid w:val="00E244BC"/>
    <w:rsid w:val="00E24781"/>
    <w:rsid w:val="00E24BD3"/>
    <w:rsid w:val="00E25268"/>
    <w:rsid w:val="00E25C26"/>
    <w:rsid w:val="00E26143"/>
    <w:rsid w:val="00E26D93"/>
    <w:rsid w:val="00E27CCF"/>
    <w:rsid w:val="00E30C23"/>
    <w:rsid w:val="00E3256E"/>
    <w:rsid w:val="00E33FE8"/>
    <w:rsid w:val="00E347DD"/>
    <w:rsid w:val="00E35AD5"/>
    <w:rsid w:val="00E36A5C"/>
    <w:rsid w:val="00E36C1A"/>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AA4"/>
    <w:rsid w:val="00E60E45"/>
    <w:rsid w:val="00E6161B"/>
    <w:rsid w:val="00E61967"/>
    <w:rsid w:val="00E61EB7"/>
    <w:rsid w:val="00E62F28"/>
    <w:rsid w:val="00E6552D"/>
    <w:rsid w:val="00E66E51"/>
    <w:rsid w:val="00E70312"/>
    <w:rsid w:val="00E7035A"/>
    <w:rsid w:val="00E7113C"/>
    <w:rsid w:val="00E726D8"/>
    <w:rsid w:val="00E72824"/>
    <w:rsid w:val="00E731B2"/>
    <w:rsid w:val="00E745E8"/>
    <w:rsid w:val="00E76440"/>
    <w:rsid w:val="00E775E1"/>
    <w:rsid w:val="00E805FB"/>
    <w:rsid w:val="00E815B3"/>
    <w:rsid w:val="00E8369B"/>
    <w:rsid w:val="00E83A9B"/>
    <w:rsid w:val="00E849E0"/>
    <w:rsid w:val="00E85478"/>
    <w:rsid w:val="00E85A7B"/>
    <w:rsid w:val="00E87031"/>
    <w:rsid w:val="00E872C6"/>
    <w:rsid w:val="00E90B22"/>
    <w:rsid w:val="00E90F96"/>
    <w:rsid w:val="00E91747"/>
    <w:rsid w:val="00E91938"/>
    <w:rsid w:val="00E91C46"/>
    <w:rsid w:val="00E940DE"/>
    <w:rsid w:val="00E9461D"/>
    <w:rsid w:val="00E9582F"/>
    <w:rsid w:val="00E96855"/>
    <w:rsid w:val="00E96AE9"/>
    <w:rsid w:val="00E97F99"/>
    <w:rsid w:val="00EA316B"/>
    <w:rsid w:val="00EA53FD"/>
    <w:rsid w:val="00EA5C19"/>
    <w:rsid w:val="00EA6245"/>
    <w:rsid w:val="00EA637B"/>
    <w:rsid w:val="00EA798D"/>
    <w:rsid w:val="00EB0AB1"/>
    <w:rsid w:val="00EB1B4D"/>
    <w:rsid w:val="00EB3480"/>
    <w:rsid w:val="00EB3E17"/>
    <w:rsid w:val="00EB4477"/>
    <w:rsid w:val="00EB5A9B"/>
    <w:rsid w:val="00EB652C"/>
    <w:rsid w:val="00EB7362"/>
    <w:rsid w:val="00EC0BFB"/>
    <w:rsid w:val="00EC15CA"/>
    <w:rsid w:val="00EC1DC7"/>
    <w:rsid w:val="00EC2DC3"/>
    <w:rsid w:val="00EC3109"/>
    <w:rsid w:val="00EC3366"/>
    <w:rsid w:val="00EC4739"/>
    <w:rsid w:val="00EC5916"/>
    <w:rsid w:val="00EC6223"/>
    <w:rsid w:val="00EC6778"/>
    <w:rsid w:val="00EC6A13"/>
    <w:rsid w:val="00ED1B72"/>
    <w:rsid w:val="00ED1E94"/>
    <w:rsid w:val="00ED37E5"/>
    <w:rsid w:val="00ED422F"/>
    <w:rsid w:val="00ED440D"/>
    <w:rsid w:val="00ED4F0A"/>
    <w:rsid w:val="00ED5E70"/>
    <w:rsid w:val="00ED6B01"/>
    <w:rsid w:val="00ED7917"/>
    <w:rsid w:val="00EE0CB0"/>
    <w:rsid w:val="00EE0E05"/>
    <w:rsid w:val="00EE271A"/>
    <w:rsid w:val="00EE3D3A"/>
    <w:rsid w:val="00EE5330"/>
    <w:rsid w:val="00EE5AF8"/>
    <w:rsid w:val="00EE6130"/>
    <w:rsid w:val="00EE66E0"/>
    <w:rsid w:val="00EE7620"/>
    <w:rsid w:val="00EF04F0"/>
    <w:rsid w:val="00EF257A"/>
    <w:rsid w:val="00EF4043"/>
    <w:rsid w:val="00EF6874"/>
    <w:rsid w:val="00EF6BD8"/>
    <w:rsid w:val="00EF6F87"/>
    <w:rsid w:val="00F0033A"/>
    <w:rsid w:val="00F00737"/>
    <w:rsid w:val="00F01F50"/>
    <w:rsid w:val="00F0277F"/>
    <w:rsid w:val="00F03753"/>
    <w:rsid w:val="00F03B50"/>
    <w:rsid w:val="00F054C9"/>
    <w:rsid w:val="00F05768"/>
    <w:rsid w:val="00F06742"/>
    <w:rsid w:val="00F06C3F"/>
    <w:rsid w:val="00F07DAE"/>
    <w:rsid w:val="00F1074F"/>
    <w:rsid w:val="00F108C7"/>
    <w:rsid w:val="00F10A6C"/>
    <w:rsid w:val="00F11DC3"/>
    <w:rsid w:val="00F11E31"/>
    <w:rsid w:val="00F122CE"/>
    <w:rsid w:val="00F12F1B"/>
    <w:rsid w:val="00F1449E"/>
    <w:rsid w:val="00F148C1"/>
    <w:rsid w:val="00F14D7B"/>
    <w:rsid w:val="00F16B2E"/>
    <w:rsid w:val="00F20027"/>
    <w:rsid w:val="00F202E0"/>
    <w:rsid w:val="00F203ED"/>
    <w:rsid w:val="00F21600"/>
    <w:rsid w:val="00F21CA7"/>
    <w:rsid w:val="00F21D38"/>
    <w:rsid w:val="00F21E22"/>
    <w:rsid w:val="00F22360"/>
    <w:rsid w:val="00F228EC"/>
    <w:rsid w:val="00F25920"/>
    <w:rsid w:val="00F25F42"/>
    <w:rsid w:val="00F26BA7"/>
    <w:rsid w:val="00F26DE8"/>
    <w:rsid w:val="00F27FF4"/>
    <w:rsid w:val="00F3104B"/>
    <w:rsid w:val="00F31756"/>
    <w:rsid w:val="00F320AC"/>
    <w:rsid w:val="00F32677"/>
    <w:rsid w:val="00F32ADA"/>
    <w:rsid w:val="00F32AEB"/>
    <w:rsid w:val="00F33846"/>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500E0"/>
    <w:rsid w:val="00F501C0"/>
    <w:rsid w:val="00F50CA4"/>
    <w:rsid w:val="00F50F9A"/>
    <w:rsid w:val="00F535CA"/>
    <w:rsid w:val="00F54244"/>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6E05"/>
    <w:rsid w:val="00F7752F"/>
    <w:rsid w:val="00F808D1"/>
    <w:rsid w:val="00F8201A"/>
    <w:rsid w:val="00F824C8"/>
    <w:rsid w:val="00F83811"/>
    <w:rsid w:val="00F839EC"/>
    <w:rsid w:val="00F84383"/>
    <w:rsid w:val="00F857F2"/>
    <w:rsid w:val="00F878D6"/>
    <w:rsid w:val="00F87B09"/>
    <w:rsid w:val="00F909A6"/>
    <w:rsid w:val="00F910AD"/>
    <w:rsid w:val="00F9247C"/>
    <w:rsid w:val="00F9257C"/>
    <w:rsid w:val="00F93C5F"/>
    <w:rsid w:val="00F9404C"/>
    <w:rsid w:val="00F9496C"/>
    <w:rsid w:val="00F95205"/>
    <w:rsid w:val="00F96D4C"/>
    <w:rsid w:val="00F96DA6"/>
    <w:rsid w:val="00F970FC"/>
    <w:rsid w:val="00F97379"/>
    <w:rsid w:val="00F97EDB"/>
    <w:rsid w:val="00FA156C"/>
    <w:rsid w:val="00FA21AB"/>
    <w:rsid w:val="00FA39B8"/>
    <w:rsid w:val="00FA3BB8"/>
    <w:rsid w:val="00FA5A34"/>
    <w:rsid w:val="00FA6224"/>
    <w:rsid w:val="00FA62BF"/>
    <w:rsid w:val="00FA65A5"/>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08F"/>
    <w:rsid w:val="00FE2BC4"/>
    <w:rsid w:val="00FE541D"/>
    <w:rsid w:val="00FE6414"/>
    <w:rsid w:val="00FE72BB"/>
    <w:rsid w:val="00FE7719"/>
    <w:rsid w:val="00FE78AE"/>
    <w:rsid w:val="00FE7E29"/>
    <w:rsid w:val="00FF1CA4"/>
    <w:rsid w:val="00FF1D46"/>
    <w:rsid w:val="00FF1F53"/>
    <w:rsid w:val="00FF21A7"/>
    <w:rsid w:val="00FF2A67"/>
    <w:rsid w:val="00FF316B"/>
    <w:rsid w:val="00FF3A57"/>
    <w:rsid w:val="00FF4CD2"/>
    <w:rsid w:val="00FF5167"/>
    <w:rsid w:val="00FF568F"/>
    <w:rsid w:val="0114EEDE"/>
    <w:rsid w:val="01185332"/>
    <w:rsid w:val="0198A393"/>
    <w:rsid w:val="01BFC928"/>
    <w:rsid w:val="027FD2A8"/>
    <w:rsid w:val="03AFC053"/>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83341FD"/>
    <w:rsid w:val="4846F1D8"/>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8655B5F"/>
    <w:rsid w:val="78CFC806"/>
    <w:rsid w:val="79481851"/>
    <w:rsid w:val="7961ACAA"/>
    <w:rsid w:val="7A16509B"/>
    <w:rsid w:val="7A35089B"/>
    <w:rsid w:val="7A4C2C02"/>
    <w:rsid w:val="7AA5AD59"/>
    <w:rsid w:val="7B9E7DAD"/>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C5818"/>
  <w15:chartTrackingRefBased/>
  <w15:docId w15:val="{C3ADD867-E819-44DB-AD05-DC41637B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5AIRPNAIUNRU-1328258698-9023</_dlc_DocId>
    <_dlc_DocIdUrl xmlns="71c5aaf6-e6ce-465b-b873-5148d2a4c105">
      <Url>https://nokia.sharepoint.com/sites/c5g/5gradio/_layouts/15/DocIdRedir.aspx?ID=5AIRPNAIUNRU-1328258698-9023</Url>
      <Description>5AIRPNAIUNRU-1328258698-9023</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2.xml><?xml version="1.0" encoding="utf-8"?>
<ds:datastoreItem xmlns:ds="http://schemas.openxmlformats.org/officeDocument/2006/customXml" ds:itemID="{05864681-6DE9-4808-B592-C2DB24235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EC483-4B23-4BA1-B541-9C8A8FA36E85}">
  <ds:schemaRefs>
    <ds:schemaRef ds:uri="3b34c8f0-1ef5-4d1e-bb66-517ce7fe7356"/>
    <ds:schemaRef ds:uri="0b6aed8e-0313-4d17-80ff-d0e5da4931c5"/>
    <ds:schemaRef ds:uri="http://schemas.microsoft.com/office/2006/metadata/properties"/>
    <ds:schemaRef ds:uri="http://www.w3.org/XML/1998/namespace"/>
    <ds:schemaRef ds:uri="http://purl.org/dc/elements/1.1/"/>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71c5aaf6-e6ce-465b-b873-5148d2a4c105"/>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6.xml><?xml version="1.0" encoding="utf-8"?>
<ds:datastoreItem xmlns:ds="http://schemas.openxmlformats.org/officeDocument/2006/customXml" ds:itemID="{9D88D104-9A76-420A-AD32-299182996C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1743</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3</cp:revision>
  <cp:lastPrinted>2013-03-23T17:57:00Z</cp:lastPrinted>
  <dcterms:created xsi:type="dcterms:W3CDTF">2022-01-10T08:12:00Z</dcterms:created>
  <dcterms:modified xsi:type="dcterms:W3CDTF">2022-01-10T15:38:00Z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2644dfc1-4335-4244-b2d4-9ab4866b53c4</vt:lpwstr>
  </property>
</Properties>
</file>